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72" w:rsidRPr="005E0CE1" w:rsidRDefault="00164C72" w:rsidP="00164C72">
      <w:pPr>
        <w:jc w:val="center"/>
        <w:rPr>
          <w:rFonts w:ascii="標楷體" w:hAnsi="標楷體"/>
          <w:sz w:val="32"/>
          <w:szCs w:val="32"/>
        </w:rPr>
      </w:pPr>
      <w:r w:rsidRPr="005E0CE1">
        <w:rPr>
          <w:rFonts w:ascii="標楷體" w:hAnsi="標楷體" w:hint="eastAsia"/>
          <w:sz w:val="32"/>
          <w:szCs w:val="32"/>
        </w:rPr>
        <w:t>社團法人中華國際幼兒文教聯合總會</w:t>
      </w:r>
    </w:p>
    <w:p w:rsidR="006143D5" w:rsidRPr="005E0CE1" w:rsidRDefault="006143D5" w:rsidP="00164C72">
      <w:pPr>
        <w:jc w:val="center"/>
        <w:rPr>
          <w:rFonts w:ascii="標楷體" w:hAnsi="標楷體"/>
          <w:sz w:val="32"/>
          <w:szCs w:val="32"/>
        </w:rPr>
      </w:pPr>
      <w:r w:rsidRPr="005E0CE1">
        <w:rPr>
          <w:rFonts w:ascii="標楷體" w:hAnsi="標楷體" w:hint="eastAsia"/>
          <w:sz w:val="32"/>
          <w:szCs w:val="32"/>
        </w:rPr>
        <w:t>第</w:t>
      </w:r>
      <w:r w:rsidR="00164C72" w:rsidRPr="005E0CE1">
        <w:rPr>
          <w:rFonts w:ascii="標楷體" w:hAnsi="標楷體" w:hint="eastAsia"/>
          <w:sz w:val="32"/>
          <w:szCs w:val="32"/>
        </w:rPr>
        <w:t>22</w:t>
      </w:r>
      <w:r w:rsidRPr="005E0CE1">
        <w:rPr>
          <w:rFonts w:ascii="標楷體" w:hAnsi="標楷體" w:hint="eastAsia"/>
          <w:sz w:val="32"/>
          <w:szCs w:val="32"/>
        </w:rPr>
        <w:t>屆第</w:t>
      </w:r>
      <w:r w:rsidR="00164C72" w:rsidRPr="005E0CE1">
        <w:rPr>
          <w:rFonts w:ascii="標楷體" w:hAnsi="標楷體" w:hint="eastAsia"/>
          <w:sz w:val="32"/>
          <w:szCs w:val="32"/>
        </w:rPr>
        <w:t>一</w:t>
      </w:r>
      <w:r w:rsidRPr="005E0CE1">
        <w:rPr>
          <w:rFonts w:ascii="標楷體" w:hAnsi="標楷體" w:hint="eastAsia"/>
          <w:sz w:val="32"/>
          <w:szCs w:val="32"/>
        </w:rPr>
        <w:t>次會員大會紀錄</w:t>
      </w:r>
    </w:p>
    <w:p w:rsidR="006143D5" w:rsidRPr="005E0CE1" w:rsidRDefault="006143D5" w:rsidP="00A3465D">
      <w:pPr>
        <w:pStyle w:val="a3"/>
        <w:ind w:left="482" w:hanging="482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一、時　　間：</w:t>
      </w:r>
      <w:r w:rsidR="00164C72" w:rsidRPr="005E0CE1">
        <w:rPr>
          <w:rFonts w:ascii="標楷體" w:hAnsi="標楷體" w:hint="eastAsia"/>
          <w:sz w:val="24"/>
        </w:rPr>
        <w:t>109</w:t>
      </w:r>
      <w:r w:rsidRPr="005E0CE1">
        <w:rPr>
          <w:rFonts w:ascii="標楷體" w:hAnsi="標楷體" w:hint="eastAsia"/>
          <w:sz w:val="24"/>
        </w:rPr>
        <w:t>年</w:t>
      </w:r>
      <w:r w:rsidR="00164C72" w:rsidRPr="005E0CE1">
        <w:rPr>
          <w:rFonts w:ascii="標楷體" w:hAnsi="標楷體" w:hint="eastAsia"/>
          <w:sz w:val="24"/>
        </w:rPr>
        <w:t>5</w:t>
      </w:r>
      <w:r w:rsidRPr="005E0CE1">
        <w:rPr>
          <w:rFonts w:ascii="標楷體" w:hAnsi="標楷體" w:hint="eastAsia"/>
          <w:sz w:val="24"/>
        </w:rPr>
        <w:t>月</w:t>
      </w:r>
      <w:r w:rsidR="00164C72" w:rsidRPr="005E0CE1">
        <w:rPr>
          <w:rFonts w:ascii="標楷體" w:hAnsi="標楷體" w:hint="eastAsia"/>
          <w:sz w:val="24"/>
        </w:rPr>
        <w:t>31</w:t>
      </w:r>
      <w:r w:rsidRPr="005E0CE1">
        <w:rPr>
          <w:rFonts w:ascii="標楷體" w:hAnsi="標楷體" w:hint="eastAsia"/>
          <w:sz w:val="24"/>
        </w:rPr>
        <w:t>日</w:t>
      </w:r>
      <w:r w:rsidR="00164C72" w:rsidRPr="005E0CE1">
        <w:rPr>
          <w:rFonts w:ascii="標楷體" w:hAnsi="標楷體" w:hint="eastAsia"/>
          <w:szCs w:val="22"/>
        </w:rPr>
        <w:t>10</w:t>
      </w:r>
      <w:r w:rsidR="00437374" w:rsidRPr="005E0CE1">
        <w:rPr>
          <w:rFonts w:ascii="標楷體" w:hAnsi="標楷體" w:hint="eastAsia"/>
          <w:szCs w:val="22"/>
        </w:rPr>
        <w:t>時</w:t>
      </w:r>
      <w:r w:rsidR="00164C72" w:rsidRPr="005E0CE1">
        <w:rPr>
          <w:rFonts w:ascii="標楷體" w:hAnsi="標楷體" w:hint="eastAsia"/>
          <w:szCs w:val="22"/>
        </w:rPr>
        <w:t>00</w:t>
      </w:r>
      <w:r w:rsidR="00437374" w:rsidRPr="005E0CE1">
        <w:rPr>
          <w:rFonts w:ascii="標楷體" w:hAnsi="標楷體" w:hint="eastAsia"/>
          <w:szCs w:val="22"/>
        </w:rPr>
        <w:t>分</w:t>
      </w:r>
    </w:p>
    <w:p w:rsidR="00164C72" w:rsidRPr="005E0CE1" w:rsidRDefault="006143D5" w:rsidP="00164C72">
      <w:pPr>
        <w:widowControl/>
        <w:spacing w:beforeLines="50" w:before="180"/>
        <w:rPr>
          <w:rFonts w:ascii="標楷體" w:hAnsi="標楷體" w:cs="Arial"/>
          <w:kern w:val="2"/>
          <w:sz w:val="32"/>
          <w:szCs w:val="32"/>
          <w:lang w:eastAsia="zh-HK"/>
        </w:rPr>
      </w:pPr>
      <w:r w:rsidRPr="005E0CE1">
        <w:rPr>
          <w:rFonts w:ascii="標楷體" w:hAnsi="標楷體" w:hint="eastAsia"/>
          <w:sz w:val="24"/>
        </w:rPr>
        <w:t>二、地　　點：</w:t>
      </w:r>
      <w:r w:rsidR="00164C72" w:rsidRPr="005E0CE1">
        <w:rPr>
          <w:rFonts w:ascii="標楷體" w:hAnsi="標楷體" w:cs="Arial"/>
          <w:kern w:val="2"/>
          <w:sz w:val="24"/>
          <w:lang w:eastAsia="zh-HK"/>
        </w:rPr>
        <w:t>雙</w:t>
      </w:r>
      <w:proofErr w:type="gramStart"/>
      <w:r w:rsidR="00164C72" w:rsidRPr="005E0CE1">
        <w:rPr>
          <w:rFonts w:ascii="標楷體" w:hAnsi="標楷體" w:cs="Arial"/>
          <w:kern w:val="2"/>
          <w:sz w:val="24"/>
          <w:lang w:eastAsia="zh-HK"/>
        </w:rPr>
        <w:t>囍</w:t>
      </w:r>
      <w:proofErr w:type="gramEnd"/>
      <w:r w:rsidR="00164C72" w:rsidRPr="005E0CE1">
        <w:rPr>
          <w:rFonts w:ascii="標楷體" w:hAnsi="標楷體" w:cs="Arial"/>
          <w:kern w:val="2"/>
          <w:sz w:val="24"/>
          <w:lang w:eastAsia="zh-HK"/>
        </w:rPr>
        <w:t>婚宴會館</w:t>
      </w:r>
      <w:r w:rsidR="00164C72" w:rsidRPr="005E0CE1">
        <w:rPr>
          <w:rFonts w:ascii="標楷體" w:hAnsi="標楷體" w:cs="Arial" w:hint="eastAsia"/>
          <w:kern w:val="2"/>
          <w:sz w:val="24"/>
          <w:lang w:eastAsia="zh-HK"/>
        </w:rPr>
        <w:t>(</w:t>
      </w:r>
      <w:r w:rsidR="00164C72" w:rsidRPr="005E0CE1">
        <w:rPr>
          <w:rFonts w:ascii="標楷體" w:hAnsi="標楷體" w:cs="Arial"/>
          <w:kern w:val="2"/>
          <w:sz w:val="24"/>
          <w:lang w:eastAsia="zh-HK"/>
        </w:rPr>
        <w:t>台中市南</w:t>
      </w:r>
      <w:r w:rsidR="00164C72" w:rsidRPr="005E0CE1">
        <w:rPr>
          <w:rFonts w:ascii="標楷體" w:hAnsi="標楷體" w:cs="Arial" w:hint="eastAsia"/>
          <w:kern w:val="2"/>
          <w:sz w:val="24"/>
          <w:lang w:eastAsia="zh-HK"/>
        </w:rPr>
        <w:t>屯區大墩七街361號)</w:t>
      </w:r>
    </w:p>
    <w:p w:rsidR="00164C72" w:rsidRPr="005E0CE1" w:rsidRDefault="00164C72" w:rsidP="00164C72">
      <w:pPr>
        <w:pStyle w:val="a3"/>
        <w:ind w:left="199" w:hangingChars="83" w:hanging="199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三、出席人員：</w:t>
      </w:r>
    </w:p>
    <w:p w:rsidR="00164C72" w:rsidRPr="005E0CE1" w:rsidRDefault="00164C72" w:rsidP="00164C72">
      <w:pPr>
        <w:pStyle w:val="a3"/>
        <w:ind w:left="482" w:hanging="482"/>
        <w:rPr>
          <w:rFonts w:ascii="標楷體" w:hAnsi="標楷體"/>
          <w:color w:val="000000" w:themeColor="text1"/>
          <w:sz w:val="24"/>
        </w:rPr>
      </w:pPr>
      <w:r w:rsidRPr="005E0CE1">
        <w:rPr>
          <w:rFonts w:ascii="標楷體" w:hAnsi="標楷體" w:hint="eastAsia"/>
          <w:sz w:val="24"/>
        </w:rPr>
        <w:t xml:space="preserve">　</w:t>
      </w:r>
      <w:r w:rsidRPr="005E0CE1">
        <w:rPr>
          <w:rFonts w:ascii="標楷體" w:hAnsi="標楷體" w:hint="eastAsia"/>
          <w:color w:val="000000" w:themeColor="text1"/>
          <w:sz w:val="24"/>
        </w:rPr>
        <w:t xml:space="preserve">　應出席人數</w:t>
      </w:r>
      <w:r w:rsidR="00EA4061" w:rsidRPr="005E0CE1">
        <w:rPr>
          <w:rFonts w:ascii="標楷體" w:hAnsi="標楷體" w:hint="eastAsia"/>
          <w:color w:val="000000" w:themeColor="text1"/>
          <w:sz w:val="24"/>
        </w:rPr>
        <w:t>156</w:t>
      </w:r>
      <w:r w:rsidRPr="005E0CE1">
        <w:rPr>
          <w:rFonts w:ascii="標楷體" w:hAnsi="標楷體" w:hint="eastAsia"/>
          <w:color w:val="000000" w:themeColor="text1"/>
          <w:sz w:val="24"/>
        </w:rPr>
        <w:t>人，實際出席</w:t>
      </w:r>
      <w:r w:rsidR="00B16E08" w:rsidRPr="005E0CE1">
        <w:rPr>
          <w:rFonts w:ascii="標楷體" w:hAnsi="標楷體" w:hint="eastAsia"/>
          <w:color w:val="000000" w:themeColor="text1"/>
          <w:sz w:val="24"/>
        </w:rPr>
        <w:t>10</w:t>
      </w:r>
      <w:r w:rsidR="005E0CE1">
        <w:rPr>
          <w:rFonts w:ascii="標楷體" w:hAnsi="標楷體" w:hint="eastAsia"/>
          <w:color w:val="000000" w:themeColor="text1"/>
          <w:sz w:val="24"/>
        </w:rPr>
        <w:t>3</w:t>
      </w:r>
      <w:r w:rsidRPr="005E0CE1">
        <w:rPr>
          <w:rFonts w:ascii="標楷體" w:hAnsi="標楷體" w:hint="eastAsia"/>
          <w:color w:val="000000" w:themeColor="text1"/>
          <w:sz w:val="24"/>
        </w:rPr>
        <w:t>人（含委託</w:t>
      </w:r>
      <w:r w:rsidR="005E0CE1">
        <w:rPr>
          <w:rFonts w:ascii="標楷體" w:hAnsi="標楷體" w:hint="eastAsia"/>
          <w:color w:val="000000" w:themeColor="text1"/>
          <w:sz w:val="24"/>
        </w:rPr>
        <w:t>20</w:t>
      </w:r>
      <w:r w:rsidRPr="005E0CE1">
        <w:rPr>
          <w:rFonts w:ascii="標楷體" w:hAnsi="標楷體" w:hint="eastAsia"/>
          <w:color w:val="000000" w:themeColor="text1"/>
          <w:sz w:val="24"/>
        </w:rPr>
        <w:t>人），請假</w:t>
      </w:r>
      <w:r w:rsidR="005E0CE1" w:rsidRPr="005E0CE1">
        <w:rPr>
          <w:rFonts w:ascii="標楷體" w:hAnsi="標楷體" w:hint="eastAsia"/>
          <w:color w:val="000000" w:themeColor="text1"/>
          <w:sz w:val="24"/>
        </w:rPr>
        <w:t>56</w:t>
      </w:r>
      <w:r w:rsidRPr="005E0CE1">
        <w:rPr>
          <w:rFonts w:ascii="標楷體" w:hAnsi="標楷體" w:hint="eastAsia"/>
          <w:color w:val="000000" w:themeColor="text1"/>
          <w:sz w:val="24"/>
        </w:rPr>
        <w:t>人</w:t>
      </w:r>
    </w:p>
    <w:p w:rsidR="00164C72" w:rsidRPr="005E0CE1" w:rsidRDefault="00164C72" w:rsidP="00164C72">
      <w:pPr>
        <w:pStyle w:val="a3"/>
        <w:ind w:left="482" w:hanging="482"/>
        <w:rPr>
          <w:rFonts w:ascii="標楷體" w:hAnsi="標楷體"/>
          <w:color w:val="000000" w:themeColor="text1"/>
          <w:sz w:val="24"/>
        </w:rPr>
      </w:pPr>
      <w:r w:rsidRPr="005E0CE1">
        <w:rPr>
          <w:rFonts w:ascii="標楷體" w:hAnsi="標楷體" w:hint="eastAsia"/>
          <w:color w:val="000000" w:themeColor="text1"/>
          <w:sz w:val="24"/>
        </w:rPr>
        <w:t>四、列席人員：</w:t>
      </w:r>
      <w:r w:rsidR="00EA4061" w:rsidRPr="005E0CE1">
        <w:rPr>
          <w:rFonts w:ascii="標楷體" w:hAnsi="標楷體"/>
          <w:color w:val="000000" w:themeColor="text1"/>
          <w:sz w:val="24"/>
        </w:rPr>
        <w:t xml:space="preserve"> </w:t>
      </w:r>
    </w:p>
    <w:p w:rsidR="00164C72" w:rsidRPr="005E0CE1" w:rsidRDefault="00C80816" w:rsidP="00164C72">
      <w:pPr>
        <w:pStyle w:val="a3"/>
        <w:ind w:left="482" w:hanging="482"/>
        <w:rPr>
          <w:rFonts w:ascii="標楷體" w:hAnsi="標楷體"/>
          <w:color w:val="000000" w:themeColor="text1"/>
          <w:sz w:val="24"/>
        </w:rPr>
      </w:pPr>
      <w:r>
        <w:rPr>
          <w:rFonts w:ascii="標楷體" w:hAnsi="標楷體" w:hint="eastAsia"/>
          <w:color w:val="000000" w:themeColor="text1"/>
          <w:sz w:val="24"/>
        </w:rPr>
        <w:t>五、主　　席：</w:t>
      </w:r>
      <w:r w:rsidR="00164C72" w:rsidRPr="005E0CE1">
        <w:rPr>
          <w:rFonts w:ascii="標楷體" w:hAnsi="標楷體" w:hint="eastAsia"/>
          <w:color w:val="000000" w:themeColor="text1"/>
          <w:sz w:val="24"/>
        </w:rPr>
        <w:t xml:space="preserve">吳明見　　　　　　　</w:t>
      </w:r>
      <w:r>
        <w:rPr>
          <w:rFonts w:ascii="標楷體" w:hAnsi="標楷體" w:hint="eastAsia"/>
          <w:color w:val="000000" w:themeColor="text1"/>
          <w:sz w:val="24"/>
        </w:rPr>
        <w:t xml:space="preserve">                     </w:t>
      </w:r>
      <w:r w:rsidR="00164C72" w:rsidRPr="005E0CE1">
        <w:rPr>
          <w:rFonts w:ascii="標楷體" w:hAnsi="標楷體" w:hint="eastAsia"/>
          <w:color w:val="000000" w:themeColor="text1"/>
          <w:sz w:val="24"/>
        </w:rPr>
        <w:t>記錄：</w:t>
      </w:r>
      <w:r w:rsidR="00B16E08" w:rsidRPr="005E0CE1">
        <w:rPr>
          <w:rFonts w:ascii="標楷體" w:hAnsi="標楷體" w:hint="eastAsia"/>
          <w:color w:val="000000" w:themeColor="text1"/>
          <w:sz w:val="24"/>
        </w:rPr>
        <w:t>林雅芳</w:t>
      </w:r>
    </w:p>
    <w:p w:rsidR="00164C72" w:rsidRPr="005E0CE1" w:rsidRDefault="00164C72" w:rsidP="00164C72">
      <w:pPr>
        <w:pStyle w:val="a3"/>
        <w:snapToGrid w:val="0"/>
        <w:ind w:left="482" w:hanging="482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六、主席致詞：</w:t>
      </w:r>
    </w:p>
    <w:p w:rsidR="00164C72" w:rsidRPr="005E0CE1" w:rsidRDefault="00164C72" w:rsidP="00164C72">
      <w:pPr>
        <w:pStyle w:val="a3"/>
        <w:snapToGrid w:val="0"/>
        <w:ind w:left="482" w:hanging="482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七、來賓致詞：</w:t>
      </w:r>
    </w:p>
    <w:p w:rsidR="00164C72" w:rsidRPr="005E0CE1" w:rsidRDefault="00164C72" w:rsidP="00164C72">
      <w:pPr>
        <w:pStyle w:val="a3"/>
        <w:snapToGrid w:val="0"/>
        <w:ind w:left="482" w:hanging="482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八、報告事項：</w:t>
      </w:r>
      <w:r w:rsidR="00EA4061" w:rsidRPr="005E0CE1">
        <w:rPr>
          <w:rFonts w:ascii="標楷體" w:hAnsi="標楷體" w:hint="eastAsia"/>
          <w:sz w:val="24"/>
        </w:rPr>
        <w:t xml:space="preserve"> </w:t>
      </w:r>
    </w:p>
    <w:p w:rsidR="00164C72" w:rsidRPr="005E0CE1" w:rsidRDefault="00164C72" w:rsidP="00164C72">
      <w:pPr>
        <w:snapToGrid w:val="0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九、討論提案：</w:t>
      </w:r>
    </w:p>
    <w:p w:rsidR="00164C72" w:rsidRPr="005E0CE1" w:rsidRDefault="00164C72" w:rsidP="00164C72">
      <w:pPr>
        <w:spacing w:line="380" w:lineRule="exact"/>
        <w:ind w:firstLineChars="200" w:firstLine="48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b/>
          <w:kern w:val="2"/>
          <w:sz w:val="24"/>
        </w:rPr>
        <w:t>案由</w:t>
      </w:r>
      <w:r w:rsidRPr="005E0CE1">
        <w:rPr>
          <w:rFonts w:ascii="標楷體" w:hAnsi="標楷體" w:cs="Arial" w:hint="eastAsia"/>
          <w:b/>
          <w:kern w:val="2"/>
          <w:sz w:val="24"/>
        </w:rPr>
        <w:t>一、</w:t>
      </w:r>
      <w:r w:rsidRPr="005E0CE1">
        <w:rPr>
          <w:rFonts w:ascii="標楷體" w:hAnsi="標楷體" w:cstheme="minorBidi" w:hint="eastAsia"/>
          <w:kern w:val="2"/>
          <w:sz w:val="24"/>
        </w:rPr>
        <w:t>審</w:t>
      </w:r>
      <w:r w:rsidRPr="005E0CE1">
        <w:rPr>
          <w:rFonts w:ascii="標楷體" w:hAnsi="標楷體" w:cs="Arial" w:hint="eastAsia"/>
          <w:kern w:val="2"/>
          <w:sz w:val="24"/>
        </w:rPr>
        <w:t>議</w:t>
      </w:r>
      <w:r w:rsidR="00EA4061" w:rsidRPr="005E0CE1">
        <w:rPr>
          <w:rFonts w:ascii="標楷體" w:hAnsi="標楷體" w:cs="Arial" w:hint="eastAsia"/>
          <w:kern w:val="2"/>
          <w:sz w:val="24"/>
        </w:rPr>
        <w:t>108</w:t>
      </w:r>
      <w:r w:rsidRPr="005E0CE1">
        <w:rPr>
          <w:rFonts w:ascii="標楷體" w:hAnsi="標楷體" w:cs="Arial" w:hint="eastAsia"/>
          <w:kern w:val="2"/>
          <w:sz w:val="24"/>
        </w:rPr>
        <w:t>年度財務決議案。（理監事會提案）</w:t>
      </w:r>
      <w:r w:rsidRPr="005E0CE1">
        <w:rPr>
          <w:rFonts w:ascii="標楷體" w:hAnsi="標楷體" w:cs="Arial"/>
          <w:kern w:val="2"/>
          <w:sz w:val="24"/>
        </w:rPr>
        <w:t>。</w:t>
      </w:r>
      <w:r w:rsidRPr="005E0CE1">
        <w:rPr>
          <w:rFonts w:ascii="標楷體" w:hAnsi="標楷體" w:cs="Arial" w:hint="eastAsia"/>
          <w:kern w:val="2"/>
          <w:sz w:val="24"/>
        </w:rPr>
        <w:t xml:space="preserve">   提案人：吳明見</w:t>
      </w:r>
    </w:p>
    <w:p w:rsidR="00164C72" w:rsidRPr="005E0CE1" w:rsidRDefault="00164C72" w:rsidP="00164C72">
      <w:pPr>
        <w:spacing w:line="380" w:lineRule="exact"/>
        <w:ind w:firstLineChars="610" w:firstLine="1464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kern w:val="2"/>
          <w:sz w:val="24"/>
        </w:rPr>
        <w:t>說明：1.108年度財務收支結算表(詳大會手冊第</w:t>
      </w:r>
      <w:r w:rsidRPr="005E0CE1">
        <w:rPr>
          <w:rFonts w:ascii="標楷體" w:hAnsi="標楷體" w:cs="Arial" w:hint="eastAsia"/>
          <w:kern w:val="2"/>
          <w:sz w:val="24"/>
        </w:rPr>
        <w:t>13</w:t>
      </w:r>
      <w:r w:rsidRPr="005E0CE1">
        <w:rPr>
          <w:rFonts w:ascii="標楷體" w:hAnsi="標楷體" w:cs="Arial"/>
          <w:kern w:val="2"/>
          <w:sz w:val="24"/>
        </w:rPr>
        <w:t>頁)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kern w:val="2"/>
          <w:sz w:val="24"/>
        </w:rPr>
        <w:t>2.</w:t>
      </w:r>
      <w:r w:rsidRPr="005E0CE1">
        <w:rPr>
          <w:rFonts w:ascii="標楷體" w:hAnsi="標楷體" w:cs="Arial" w:hint="eastAsia"/>
          <w:kern w:val="2"/>
          <w:sz w:val="24"/>
        </w:rPr>
        <w:t>經本會第二十一屆第二次臨時理監事聯席會議審查通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 w:hint="eastAsia"/>
          <w:kern w:val="2"/>
          <w:sz w:val="24"/>
        </w:rPr>
        <w:t xml:space="preserve">  過</w:t>
      </w:r>
      <w:r w:rsidRPr="005E0CE1">
        <w:rPr>
          <w:rFonts w:ascii="標楷體" w:hAnsi="標楷體" w:cs="Arial"/>
          <w:kern w:val="2"/>
          <w:sz w:val="24"/>
        </w:rPr>
        <w:t>。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 w:hint="eastAsia"/>
          <w:kern w:val="2"/>
          <w:sz w:val="24"/>
        </w:rPr>
        <w:t>3.依據內政部106.1.24台</w:t>
      </w:r>
      <w:proofErr w:type="gramStart"/>
      <w:r w:rsidRPr="005E0CE1">
        <w:rPr>
          <w:rFonts w:ascii="標楷體" w:hAnsi="標楷體" w:cs="Arial" w:hint="eastAsia"/>
          <w:kern w:val="2"/>
          <w:sz w:val="24"/>
        </w:rPr>
        <w:t>內團字</w:t>
      </w:r>
      <w:proofErr w:type="gramEnd"/>
      <w:r w:rsidRPr="005E0CE1">
        <w:rPr>
          <w:rFonts w:ascii="標楷體" w:hAnsi="標楷體" w:cs="Arial" w:hint="eastAsia"/>
          <w:kern w:val="2"/>
          <w:sz w:val="24"/>
        </w:rPr>
        <w:t>第1060000470號函辦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kern w:val="2"/>
          <w:sz w:val="24"/>
        </w:rPr>
        <w:t xml:space="preserve">  理。</w:t>
      </w:r>
    </w:p>
    <w:p w:rsidR="00164C72" w:rsidRPr="005E0CE1" w:rsidRDefault="00164C72" w:rsidP="00164C72">
      <w:pPr>
        <w:spacing w:line="380" w:lineRule="exact"/>
        <w:jc w:val="left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Cs/>
          <w:kern w:val="2"/>
          <w:sz w:val="24"/>
        </w:rPr>
        <w:t xml:space="preserve">    </w:t>
      </w:r>
      <w:r w:rsidRPr="005E0CE1">
        <w:rPr>
          <w:rFonts w:ascii="標楷體" w:hAnsi="標楷體" w:cs="Arial" w:hint="eastAsia"/>
          <w:b/>
          <w:bCs/>
          <w:kern w:val="2"/>
          <w:sz w:val="24"/>
        </w:rPr>
        <w:t>決議：</w:t>
      </w:r>
      <w:r w:rsidRPr="005E0CE1">
        <w:rPr>
          <w:rFonts w:ascii="標楷體" w:hAnsi="標楷體" w:cs="Arial" w:hint="eastAsia"/>
          <w:bCs/>
          <w:kern w:val="2"/>
          <w:sz w:val="24"/>
        </w:rPr>
        <w:t>照案通過</w:t>
      </w:r>
    </w:p>
    <w:p w:rsidR="00164C72" w:rsidRPr="005E0CE1" w:rsidRDefault="00164C72" w:rsidP="003D368A">
      <w:pPr>
        <w:spacing w:line="380" w:lineRule="exact"/>
        <w:ind w:firstLineChars="200" w:firstLine="48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b/>
          <w:kern w:val="2"/>
          <w:sz w:val="24"/>
        </w:rPr>
        <w:t>案由</w:t>
      </w:r>
      <w:r w:rsidRPr="005E0CE1">
        <w:rPr>
          <w:rFonts w:ascii="標楷體" w:hAnsi="標楷體" w:cs="Arial" w:hint="eastAsia"/>
          <w:b/>
          <w:kern w:val="2"/>
          <w:sz w:val="24"/>
        </w:rPr>
        <w:t>二、</w:t>
      </w:r>
      <w:r w:rsidRPr="005E0CE1">
        <w:rPr>
          <w:rFonts w:ascii="標楷體" w:hAnsi="標楷體" w:cstheme="minorBidi" w:hint="eastAsia"/>
          <w:kern w:val="2"/>
          <w:sz w:val="24"/>
        </w:rPr>
        <w:t>審</w:t>
      </w:r>
      <w:r w:rsidRPr="005E0CE1">
        <w:rPr>
          <w:rFonts w:ascii="標楷體" w:hAnsi="標楷體" w:cs="Arial" w:hint="eastAsia"/>
          <w:kern w:val="2"/>
          <w:sz w:val="24"/>
        </w:rPr>
        <w:t>議</w:t>
      </w:r>
      <w:proofErr w:type="gramStart"/>
      <w:r w:rsidRPr="005E0CE1">
        <w:rPr>
          <w:rFonts w:ascii="標楷體" w:hAnsi="標楷體" w:cs="Arial" w:hint="eastAsia"/>
          <w:kern w:val="2"/>
          <w:sz w:val="24"/>
        </w:rPr>
        <w:t>109</w:t>
      </w:r>
      <w:proofErr w:type="gramEnd"/>
      <w:r w:rsidRPr="005E0CE1">
        <w:rPr>
          <w:rFonts w:ascii="標楷體" w:hAnsi="標楷體" w:cs="Arial" w:hint="eastAsia"/>
          <w:kern w:val="2"/>
          <w:sz w:val="24"/>
        </w:rPr>
        <w:t>年度工作計畫案。（理監事會提案）</w:t>
      </w:r>
      <w:r w:rsidRPr="005E0CE1">
        <w:rPr>
          <w:rFonts w:ascii="標楷體" w:hAnsi="標楷體" w:cs="Arial"/>
          <w:kern w:val="2"/>
          <w:sz w:val="24"/>
        </w:rPr>
        <w:t>。</w:t>
      </w:r>
      <w:r w:rsidR="003D368A" w:rsidRPr="005E0CE1">
        <w:rPr>
          <w:rFonts w:ascii="標楷體" w:hAnsi="標楷體" w:cs="Arial" w:hint="eastAsia"/>
          <w:kern w:val="2"/>
          <w:sz w:val="24"/>
        </w:rPr>
        <w:t xml:space="preserve">   提案人：吳明見</w:t>
      </w:r>
    </w:p>
    <w:p w:rsidR="00164C72" w:rsidRPr="005E0CE1" w:rsidRDefault="00164C72" w:rsidP="00164C72">
      <w:pPr>
        <w:spacing w:line="380" w:lineRule="exact"/>
        <w:ind w:firstLineChars="610" w:firstLine="1464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kern w:val="2"/>
          <w:sz w:val="24"/>
        </w:rPr>
        <w:t>說明：1.10</w:t>
      </w:r>
      <w:r w:rsidRPr="005E0CE1">
        <w:rPr>
          <w:rFonts w:ascii="標楷體" w:hAnsi="標楷體" w:cs="Arial" w:hint="eastAsia"/>
          <w:kern w:val="2"/>
          <w:sz w:val="24"/>
        </w:rPr>
        <w:t>9年度工作計畫案。</w:t>
      </w:r>
      <w:r w:rsidRPr="005E0CE1">
        <w:rPr>
          <w:rFonts w:ascii="標楷體" w:hAnsi="標楷體" w:cs="Arial"/>
          <w:kern w:val="2"/>
          <w:sz w:val="24"/>
        </w:rPr>
        <w:t>(</w:t>
      </w:r>
      <w:r w:rsidRPr="005E0CE1">
        <w:rPr>
          <w:rFonts w:ascii="標楷體" w:hAnsi="標楷體" w:cs="Arial" w:hint="eastAsia"/>
          <w:kern w:val="2"/>
          <w:sz w:val="24"/>
        </w:rPr>
        <w:t>詳大會手冊第15頁)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kern w:val="2"/>
          <w:sz w:val="24"/>
        </w:rPr>
        <w:t>2.</w:t>
      </w:r>
      <w:r w:rsidRPr="005E0CE1">
        <w:rPr>
          <w:rFonts w:ascii="標楷體" w:hAnsi="標楷體" w:cs="Arial" w:hint="eastAsia"/>
          <w:kern w:val="2"/>
          <w:sz w:val="24"/>
        </w:rPr>
        <w:t>經本會第二十一屆第二次臨時理監事聯席會議審查通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 w:hint="eastAsia"/>
          <w:kern w:val="2"/>
          <w:sz w:val="24"/>
        </w:rPr>
        <w:t xml:space="preserve">  過</w:t>
      </w:r>
      <w:r w:rsidRPr="005E0CE1">
        <w:rPr>
          <w:rFonts w:ascii="標楷體" w:hAnsi="標楷體" w:cs="Arial"/>
          <w:kern w:val="2"/>
          <w:sz w:val="24"/>
        </w:rPr>
        <w:t>。</w:t>
      </w:r>
    </w:p>
    <w:p w:rsidR="00164C72" w:rsidRPr="005E0CE1" w:rsidRDefault="00164C72" w:rsidP="003D368A">
      <w:pPr>
        <w:spacing w:line="380" w:lineRule="exact"/>
        <w:ind w:firstLineChars="200" w:firstLine="48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 w:hint="eastAsia"/>
          <w:b/>
          <w:bCs/>
          <w:kern w:val="2"/>
          <w:sz w:val="24"/>
        </w:rPr>
        <w:t>決議：</w:t>
      </w:r>
      <w:r w:rsidRPr="005E0CE1">
        <w:rPr>
          <w:rFonts w:ascii="標楷體" w:hAnsi="標楷體" w:cs="Arial" w:hint="eastAsia"/>
          <w:bCs/>
          <w:kern w:val="2"/>
          <w:sz w:val="24"/>
        </w:rPr>
        <w:t>照案通過</w:t>
      </w:r>
      <w:r w:rsidR="003D368A" w:rsidRPr="005E0CE1">
        <w:rPr>
          <w:rFonts w:ascii="標楷體" w:hAnsi="標楷體" w:cs="Arial" w:hint="eastAsia"/>
          <w:bCs/>
          <w:kern w:val="2"/>
          <w:sz w:val="24"/>
        </w:rPr>
        <w:t xml:space="preserve">                                  </w:t>
      </w:r>
    </w:p>
    <w:p w:rsidR="00164C72" w:rsidRPr="005E0CE1" w:rsidRDefault="00164C72" w:rsidP="00164C72">
      <w:pPr>
        <w:spacing w:line="380" w:lineRule="exact"/>
        <w:ind w:firstLineChars="200" w:firstLine="48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b/>
          <w:kern w:val="2"/>
          <w:sz w:val="24"/>
        </w:rPr>
        <w:t>案由</w:t>
      </w:r>
      <w:r w:rsidRPr="005E0CE1">
        <w:rPr>
          <w:rFonts w:ascii="標楷體" w:hAnsi="標楷體" w:cs="Arial" w:hint="eastAsia"/>
          <w:b/>
          <w:kern w:val="2"/>
          <w:sz w:val="24"/>
        </w:rPr>
        <w:t>三、</w:t>
      </w:r>
      <w:r w:rsidRPr="005E0CE1">
        <w:rPr>
          <w:rFonts w:ascii="標楷體" w:hAnsi="標楷體" w:cs="Arial" w:hint="eastAsia"/>
          <w:kern w:val="2"/>
          <w:sz w:val="24"/>
        </w:rPr>
        <w:t>審議</w:t>
      </w:r>
      <w:proofErr w:type="gramStart"/>
      <w:r w:rsidRPr="005E0CE1">
        <w:rPr>
          <w:rFonts w:ascii="標楷體" w:hAnsi="標楷體" w:cs="Arial" w:hint="eastAsia"/>
          <w:kern w:val="2"/>
          <w:sz w:val="24"/>
        </w:rPr>
        <w:t>109</w:t>
      </w:r>
      <w:proofErr w:type="gramEnd"/>
      <w:r w:rsidRPr="005E0CE1">
        <w:rPr>
          <w:rFonts w:ascii="標楷體" w:hAnsi="標楷體" w:cs="Arial" w:hint="eastAsia"/>
          <w:kern w:val="2"/>
          <w:sz w:val="24"/>
        </w:rPr>
        <w:t>年度財務預算案。（理監事會提案）</w:t>
      </w:r>
      <w:r w:rsidR="003D368A" w:rsidRPr="005E0CE1">
        <w:rPr>
          <w:rFonts w:ascii="標楷體" w:hAnsi="標楷體" w:cs="Arial" w:hint="eastAsia"/>
          <w:kern w:val="2"/>
          <w:sz w:val="24"/>
        </w:rPr>
        <w:t xml:space="preserve">    提案人：吳明見</w:t>
      </w:r>
    </w:p>
    <w:p w:rsidR="00164C72" w:rsidRPr="005E0CE1" w:rsidRDefault="00164C72" w:rsidP="00164C72">
      <w:pPr>
        <w:spacing w:line="380" w:lineRule="exact"/>
        <w:ind w:firstLineChars="610" w:firstLine="1464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kern w:val="2"/>
          <w:sz w:val="24"/>
        </w:rPr>
        <w:t>說明：1.109</w:t>
      </w:r>
      <w:r w:rsidRPr="005E0CE1">
        <w:rPr>
          <w:rFonts w:ascii="標楷體" w:hAnsi="標楷體" w:cs="Arial" w:hint="eastAsia"/>
          <w:kern w:val="2"/>
          <w:sz w:val="24"/>
        </w:rPr>
        <w:t>年度財務預算表。</w:t>
      </w:r>
      <w:r w:rsidRPr="005E0CE1">
        <w:rPr>
          <w:rFonts w:ascii="標楷體" w:hAnsi="標楷體" w:cs="Arial"/>
          <w:kern w:val="2"/>
          <w:sz w:val="24"/>
        </w:rPr>
        <w:t>(</w:t>
      </w:r>
      <w:r w:rsidRPr="005E0CE1">
        <w:rPr>
          <w:rFonts w:ascii="標楷體" w:hAnsi="標楷體" w:cs="Arial" w:hint="eastAsia"/>
          <w:kern w:val="2"/>
          <w:sz w:val="24"/>
        </w:rPr>
        <w:t>詳大會手冊第16頁</w:t>
      </w:r>
      <w:r w:rsidRPr="005E0CE1">
        <w:rPr>
          <w:rFonts w:ascii="標楷體" w:hAnsi="標楷體" w:cs="Arial"/>
          <w:kern w:val="2"/>
          <w:sz w:val="24"/>
        </w:rPr>
        <w:t>)</w:t>
      </w:r>
      <w:r w:rsidR="003D368A" w:rsidRPr="005E0CE1">
        <w:rPr>
          <w:rFonts w:ascii="標楷體" w:hAnsi="標楷體" w:cs="Arial" w:hint="eastAsia"/>
          <w:kern w:val="2"/>
          <w:sz w:val="24"/>
        </w:rPr>
        <w:t xml:space="preserve"> 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/>
          <w:kern w:val="2"/>
          <w:sz w:val="24"/>
        </w:rPr>
        <w:t>2.</w:t>
      </w:r>
      <w:r w:rsidRPr="005E0CE1">
        <w:rPr>
          <w:rFonts w:ascii="標楷體" w:hAnsi="標楷體" w:cs="Arial" w:hint="eastAsia"/>
          <w:kern w:val="2"/>
          <w:sz w:val="24"/>
        </w:rPr>
        <w:t>經本會第二十一屆第二次臨時理監事聯席會議審查通</w:t>
      </w:r>
    </w:p>
    <w:p w:rsidR="00164C72" w:rsidRPr="005E0CE1" w:rsidRDefault="00164C72" w:rsidP="00164C72">
      <w:pPr>
        <w:spacing w:line="380" w:lineRule="exact"/>
        <w:ind w:firstLineChars="925" w:firstLine="2220"/>
        <w:jc w:val="left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kern w:val="2"/>
          <w:sz w:val="24"/>
        </w:rPr>
        <w:t xml:space="preserve">  過</w:t>
      </w:r>
      <w:r w:rsidRPr="005E0CE1">
        <w:rPr>
          <w:rFonts w:ascii="標楷體" w:hAnsi="標楷體" w:cs="Arial"/>
          <w:bCs/>
          <w:kern w:val="2"/>
          <w:sz w:val="24"/>
        </w:rPr>
        <w:t>。</w:t>
      </w:r>
    </w:p>
    <w:p w:rsidR="00164C72" w:rsidRPr="005E0CE1" w:rsidRDefault="00685C19" w:rsidP="00164C72">
      <w:pPr>
        <w:snapToGrid w:val="0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/>
          <w:bCs/>
          <w:kern w:val="2"/>
          <w:sz w:val="24"/>
        </w:rPr>
        <w:t xml:space="preserve">    </w:t>
      </w:r>
      <w:r w:rsidR="00164C72" w:rsidRPr="005E0CE1">
        <w:rPr>
          <w:rFonts w:ascii="標楷體" w:hAnsi="標楷體" w:cs="Arial" w:hint="eastAsia"/>
          <w:b/>
          <w:bCs/>
          <w:kern w:val="2"/>
          <w:sz w:val="24"/>
        </w:rPr>
        <w:t>決議：</w:t>
      </w:r>
      <w:r w:rsidR="00164C72" w:rsidRPr="005E0CE1">
        <w:rPr>
          <w:rFonts w:ascii="標楷體" w:hAnsi="標楷體" w:cs="Arial" w:hint="eastAsia"/>
          <w:bCs/>
          <w:kern w:val="2"/>
          <w:sz w:val="24"/>
        </w:rPr>
        <w:t>照案通過</w:t>
      </w:r>
    </w:p>
    <w:p w:rsidR="00685C19" w:rsidRPr="005E0CE1" w:rsidRDefault="00685C19" w:rsidP="00164C72">
      <w:pPr>
        <w:snapToGrid w:val="0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 w:hint="eastAsia"/>
          <w:b/>
          <w:kern w:val="2"/>
          <w:sz w:val="24"/>
        </w:rPr>
        <w:t xml:space="preserve">    </w:t>
      </w:r>
      <w:r w:rsidR="00164C72" w:rsidRPr="005E0CE1">
        <w:rPr>
          <w:rFonts w:ascii="標楷體" w:hAnsi="標楷體" w:cs="Arial"/>
          <w:b/>
          <w:kern w:val="2"/>
          <w:sz w:val="24"/>
        </w:rPr>
        <w:t>案由</w:t>
      </w:r>
      <w:r w:rsidR="00164C72" w:rsidRPr="005E0CE1">
        <w:rPr>
          <w:rFonts w:ascii="標楷體" w:hAnsi="標楷體" w:cs="Arial" w:hint="eastAsia"/>
          <w:b/>
          <w:kern w:val="2"/>
          <w:sz w:val="24"/>
        </w:rPr>
        <w:t>四、</w:t>
      </w:r>
      <w:r w:rsidR="003D368A" w:rsidRPr="005E0CE1">
        <w:rPr>
          <w:rFonts w:ascii="標楷體" w:hAnsi="標楷體" w:cs="Arial" w:hint="eastAsia"/>
          <w:kern w:val="2"/>
          <w:sz w:val="24"/>
        </w:rPr>
        <w:t>目前北、中、南會員人數</w:t>
      </w:r>
      <w:proofErr w:type="gramStart"/>
      <w:r w:rsidR="003D368A" w:rsidRPr="005E0CE1">
        <w:rPr>
          <w:rFonts w:ascii="標楷體" w:hAnsi="標楷體" w:cs="Arial" w:hint="eastAsia"/>
          <w:kern w:val="2"/>
          <w:sz w:val="24"/>
        </w:rPr>
        <w:t>眾多，</w:t>
      </w:r>
      <w:proofErr w:type="gramEnd"/>
      <w:r w:rsidR="003D368A" w:rsidRPr="005E0CE1">
        <w:rPr>
          <w:rFonts w:ascii="標楷體" w:hAnsi="標楷體" w:cs="Arial" w:hint="eastAsia"/>
          <w:kern w:val="2"/>
          <w:sz w:val="24"/>
        </w:rPr>
        <w:t>是否增加理監事人數</w:t>
      </w:r>
      <w:r w:rsidRPr="005E0CE1">
        <w:rPr>
          <w:rFonts w:ascii="標楷體" w:hAnsi="標楷體" w:cs="Arial" w:hint="eastAsia"/>
          <w:kern w:val="2"/>
          <w:sz w:val="24"/>
        </w:rPr>
        <w:t xml:space="preserve"> </w:t>
      </w:r>
    </w:p>
    <w:p w:rsidR="003D368A" w:rsidRPr="005E0CE1" w:rsidRDefault="00685C19" w:rsidP="00164C72">
      <w:pPr>
        <w:snapToGrid w:val="0"/>
        <w:rPr>
          <w:rFonts w:ascii="標楷體" w:hAnsi="標楷體" w:cs="Arial"/>
          <w:kern w:val="2"/>
          <w:sz w:val="24"/>
        </w:rPr>
      </w:pPr>
      <w:r w:rsidRPr="005E0CE1">
        <w:rPr>
          <w:rFonts w:ascii="標楷體" w:hAnsi="標楷體" w:cs="Arial" w:hint="eastAsia"/>
          <w:kern w:val="2"/>
          <w:sz w:val="24"/>
        </w:rPr>
        <w:t xml:space="preserve">                                                        提案人：</w:t>
      </w:r>
      <w:r w:rsidRPr="005E0CE1">
        <w:rPr>
          <w:rFonts w:ascii="標楷體" w:hAnsi="標楷體"/>
        </w:rPr>
        <w:t>張義雄</w:t>
      </w:r>
    </w:p>
    <w:p w:rsidR="00685C19" w:rsidRPr="005E0CE1" w:rsidRDefault="003D368A" w:rsidP="00164C72">
      <w:pPr>
        <w:snapToGrid w:val="0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Cs/>
          <w:kern w:val="2"/>
          <w:sz w:val="24"/>
        </w:rPr>
        <w:t xml:space="preserve">             說明：</w:t>
      </w:r>
      <w:proofErr w:type="gramStart"/>
      <w:r w:rsidRPr="005E0CE1">
        <w:rPr>
          <w:rFonts w:ascii="標楷體" w:hAnsi="標楷體" w:cs="Arial" w:hint="eastAsia"/>
          <w:bCs/>
          <w:kern w:val="2"/>
          <w:sz w:val="24"/>
        </w:rPr>
        <w:t>第二十二屆有許多</w:t>
      </w:r>
      <w:proofErr w:type="gramEnd"/>
      <w:r w:rsidR="00685C19" w:rsidRPr="005E0CE1">
        <w:rPr>
          <w:rFonts w:ascii="標楷體" w:hAnsi="標楷體" w:cs="Arial" w:hint="eastAsia"/>
          <w:bCs/>
          <w:kern w:val="2"/>
          <w:sz w:val="24"/>
        </w:rPr>
        <w:t>新</w:t>
      </w:r>
      <w:r w:rsidRPr="005E0CE1">
        <w:rPr>
          <w:rFonts w:ascii="標楷體" w:hAnsi="標楷體" w:cs="Arial" w:hint="eastAsia"/>
          <w:bCs/>
          <w:kern w:val="2"/>
          <w:sz w:val="24"/>
        </w:rPr>
        <w:t>會員加入，大家都很熱</w:t>
      </w:r>
      <w:r w:rsidR="00685C19" w:rsidRPr="005E0CE1">
        <w:rPr>
          <w:rFonts w:ascii="標楷體" w:hAnsi="標楷體" w:cs="Arial" w:hint="eastAsia"/>
          <w:bCs/>
          <w:kern w:val="2"/>
          <w:sz w:val="24"/>
        </w:rPr>
        <w:t>情參與，往後</w:t>
      </w:r>
    </w:p>
    <w:p w:rsidR="00685C19" w:rsidRPr="005E0CE1" w:rsidRDefault="00685C19" w:rsidP="00164C72">
      <w:pPr>
        <w:snapToGrid w:val="0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Cs/>
          <w:kern w:val="2"/>
          <w:sz w:val="24"/>
        </w:rPr>
        <w:t xml:space="preserve">                   </w:t>
      </w:r>
      <w:r w:rsidR="003D368A" w:rsidRPr="005E0CE1">
        <w:rPr>
          <w:rFonts w:ascii="標楷體" w:hAnsi="標楷體" w:cs="Arial" w:hint="eastAsia"/>
          <w:bCs/>
          <w:kern w:val="2"/>
          <w:sz w:val="24"/>
        </w:rPr>
        <w:t>希</w:t>
      </w:r>
      <w:r w:rsidRPr="005E0CE1">
        <w:rPr>
          <w:rFonts w:ascii="標楷體" w:hAnsi="標楷體" w:cs="Arial" w:hint="eastAsia"/>
          <w:bCs/>
          <w:kern w:val="2"/>
          <w:sz w:val="24"/>
        </w:rPr>
        <w:t>望能讓會務更順暢，提議增加理監事人數。</w:t>
      </w:r>
    </w:p>
    <w:p w:rsidR="00685C19" w:rsidRPr="005E0CE1" w:rsidRDefault="00685C19" w:rsidP="00164C72">
      <w:pPr>
        <w:snapToGrid w:val="0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Cs/>
          <w:kern w:val="2"/>
          <w:sz w:val="24"/>
        </w:rPr>
        <w:t xml:space="preserve">     </w:t>
      </w:r>
      <w:r w:rsidRPr="005E0CE1">
        <w:rPr>
          <w:rFonts w:ascii="標楷體" w:hAnsi="標楷體" w:cs="Arial" w:hint="eastAsia"/>
          <w:b/>
          <w:bCs/>
          <w:kern w:val="2"/>
          <w:sz w:val="24"/>
        </w:rPr>
        <w:t>決議：</w:t>
      </w:r>
      <w:r w:rsidRPr="005E0CE1">
        <w:rPr>
          <w:rFonts w:ascii="標楷體" w:hAnsi="標楷體" w:cs="Arial" w:hint="eastAsia"/>
          <w:bCs/>
          <w:kern w:val="2"/>
          <w:sz w:val="24"/>
        </w:rPr>
        <w:t>此案將提交下次理監事會議討論，再由第二十二屆第二次會員大會</w:t>
      </w:r>
    </w:p>
    <w:p w:rsidR="00685C19" w:rsidRPr="005E0CE1" w:rsidRDefault="00685C19" w:rsidP="00164C72">
      <w:pPr>
        <w:snapToGrid w:val="0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Cs/>
          <w:kern w:val="2"/>
          <w:sz w:val="24"/>
        </w:rPr>
        <w:t xml:space="preserve">            決議。</w:t>
      </w:r>
    </w:p>
    <w:p w:rsidR="00164C72" w:rsidRPr="005E0CE1" w:rsidRDefault="00164C72" w:rsidP="00164C72">
      <w:pPr>
        <w:pStyle w:val="a3"/>
        <w:ind w:left="482" w:hanging="482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十、臨時動議：</w:t>
      </w:r>
    </w:p>
    <w:p w:rsidR="00685C19" w:rsidRPr="005E0CE1" w:rsidRDefault="00685C19" w:rsidP="00164C72">
      <w:pPr>
        <w:pStyle w:val="a3"/>
        <w:ind w:left="483" w:hanging="483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/>
          <w:bCs/>
          <w:kern w:val="2"/>
          <w:sz w:val="24"/>
        </w:rPr>
        <w:lastRenderedPageBreak/>
        <w:t xml:space="preserve">      </w:t>
      </w:r>
      <w:r w:rsidR="00164C72" w:rsidRPr="005E0CE1">
        <w:rPr>
          <w:rFonts w:ascii="標楷體" w:hAnsi="標楷體" w:cs="Arial" w:hint="eastAsia"/>
          <w:b/>
          <w:bCs/>
          <w:kern w:val="2"/>
          <w:sz w:val="24"/>
        </w:rPr>
        <w:t>第一案</w:t>
      </w:r>
      <w:r w:rsidR="00164C72" w:rsidRPr="005E0CE1">
        <w:rPr>
          <w:rFonts w:ascii="標楷體" w:hAnsi="標楷體" w:cs="Arial"/>
          <w:b/>
          <w:bCs/>
          <w:kern w:val="2"/>
          <w:sz w:val="24"/>
        </w:rPr>
        <w:t>:</w:t>
      </w:r>
      <w:r w:rsidR="003D368A" w:rsidRPr="005E0CE1">
        <w:rPr>
          <w:rFonts w:ascii="標楷體" w:hAnsi="標楷體" w:cs="Arial" w:hint="eastAsia"/>
          <w:bCs/>
          <w:kern w:val="2"/>
          <w:sz w:val="24"/>
        </w:rPr>
        <w:t>本次大會議程内容如有未盡事宜，經主管單位糾正或要求重新議</w:t>
      </w:r>
    </w:p>
    <w:p w:rsidR="00685C19" w:rsidRPr="005E0CE1" w:rsidRDefault="00685C19" w:rsidP="00685C19">
      <w:pPr>
        <w:pStyle w:val="a3"/>
        <w:ind w:left="483" w:hanging="483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/>
          <w:bCs/>
          <w:kern w:val="2"/>
          <w:sz w:val="24"/>
        </w:rPr>
        <w:t xml:space="preserve">             </w:t>
      </w:r>
      <w:r w:rsidR="003D368A" w:rsidRPr="005E0CE1">
        <w:rPr>
          <w:rFonts w:ascii="標楷體" w:hAnsi="標楷體" w:cs="Arial" w:hint="eastAsia"/>
          <w:bCs/>
          <w:kern w:val="2"/>
          <w:sz w:val="24"/>
        </w:rPr>
        <w:t>决時，</w:t>
      </w:r>
      <w:r w:rsidRPr="005E0CE1">
        <w:rPr>
          <w:rFonts w:ascii="標楷體" w:hAnsi="標楷體" w:cs="Arial" w:hint="eastAsia"/>
          <w:bCs/>
          <w:kern w:val="2"/>
          <w:sz w:val="24"/>
        </w:rPr>
        <w:t>會員大會授權第</w:t>
      </w:r>
      <w:r w:rsidRPr="005E0CE1">
        <w:rPr>
          <w:rFonts w:ascii="標楷體" w:hAnsi="標楷體" w:cs="Arial"/>
          <w:bCs/>
          <w:kern w:val="2"/>
          <w:sz w:val="24"/>
        </w:rPr>
        <w:t>22</w:t>
      </w:r>
      <w:r w:rsidRPr="005E0CE1">
        <w:rPr>
          <w:rFonts w:ascii="標楷體" w:hAnsi="標楷體" w:cs="Arial" w:hint="eastAsia"/>
          <w:bCs/>
          <w:kern w:val="2"/>
          <w:sz w:val="24"/>
        </w:rPr>
        <w:t xml:space="preserve">屆理監事聯席會議代為議決。 </w:t>
      </w:r>
    </w:p>
    <w:p w:rsidR="00164C72" w:rsidRPr="005E0CE1" w:rsidRDefault="00685C19" w:rsidP="00164C72">
      <w:pPr>
        <w:snapToGrid w:val="0"/>
        <w:rPr>
          <w:rFonts w:ascii="標楷體" w:hAnsi="標楷體" w:cs="Arial"/>
          <w:bCs/>
          <w:kern w:val="2"/>
          <w:sz w:val="24"/>
        </w:rPr>
      </w:pPr>
      <w:r w:rsidRPr="005E0CE1">
        <w:rPr>
          <w:rFonts w:ascii="標楷體" w:hAnsi="標楷體" w:cs="Arial" w:hint="eastAsia"/>
          <w:bCs/>
          <w:kern w:val="2"/>
          <w:sz w:val="24"/>
        </w:rPr>
        <w:t xml:space="preserve">      </w:t>
      </w:r>
      <w:r w:rsidR="00164C72" w:rsidRPr="005E0CE1">
        <w:rPr>
          <w:rFonts w:ascii="標楷體" w:hAnsi="標楷體" w:cs="Arial" w:hint="eastAsia"/>
          <w:b/>
          <w:bCs/>
          <w:kern w:val="2"/>
          <w:sz w:val="24"/>
        </w:rPr>
        <w:t>決議：</w:t>
      </w:r>
      <w:r w:rsidR="00164C72" w:rsidRPr="005E0CE1">
        <w:rPr>
          <w:rFonts w:ascii="標楷體" w:hAnsi="標楷體" w:cs="Arial" w:hint="eastAsia"/>
          <w:bCs/>
          <w:kern w:val="2"/>
          <w:sz w:val="24"/>
        </w:rPr>
        <w:t>照案通過</w:t>
      </w:r>
    </w:p>
    <w:p w:rsidR="00164C72" w:rsidRPr="005E0CE1" w:rsidRDefault="00164C72" w:rsidP="00685C19">
      <w:pPr>
        <w:pStyle w:val="a4"/>
        <w:ind w:left="722" w:hanging="722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十一、選舉事項：</w:t>
      </w:r>
      <w:r w:rsidR="00685C19" w:rsidRPr="005E0CE1">
        <w:rPr>
          <w:rFonts w:ascii="標楷體" w:hAnsi="標楷體"/>
          <w:sz w:val="24"/>
        </w:rPr>
        <w:t xml:space="preserve"> </w:t>
      </w:r>
    </w:p>
    <w:p w:rsidR="00204124" w:rsidRPr="005E0CE1" w:rsidRDefault="00204124" w:rsidP="00164C72">
      <w:pPr>
        <w:ind w:left="2040" w:hangingChars="850" w:hanging="2040"/>
        <w:rPr>
          <w:rFonts w:ascii="標楷體" w:hAnsi="標楷體"/>
          <w:sz w:val="24"/>
        </w:rPr>
      </w:pPr>
    </w:p>
    <w:p w:rsidR="00685C19" w:rsidRPr="005E0CE1" w:rsidRDefault="00204124" w:rsidP="00164C72">
      <w:pPr>
        <w:ind w:left="2040" w:hangingChars="850" w:hanging="2040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 xml:space="preserve">      </w:t>
      </w:r>
      <w:r w:rsidR="00164C72" w:rsidRPr="005E0CE1">
        <w:rPr>
          <w:rFonts w:ascii="標楷體" w:hAnsi="標楷體" w:hint="eastAsia"/>
          <w:sz w:val="24"/>
        </w:rPr>
        <w:t>監票：</w:t>
      </w:r>
      <w:r w:rsidR="00685C19" w:rsidRPr="005E0CE1">
        <w:rPr>
          <w:rFonts w:ascii="標楷體" w:hAnsi="標楷體" w:hint="eastAsia"/>
          <w:sz w:val="24"/>
        </w:rPr>
        <w:t xml:space="preserve">許國堂    </w:t>
      </w:r>
      <w:r w:rsidR="00164C72" w:rsidRPr="005E0CE1">
        <w:rPr>
          <w:rFonts w:ascii="標楷體" w:hAnsi="標楷體" w:hint="eastAsia"/>
          <w:sz w:val="24"/>
        </w:rPr>
        <w:t>發票：</w:t>
      </w:r>
      <w:proofErr w:type="gramStart"/>
      <w:r w:rsidR="00F62BCC" w:rsidRPr="005E0CE1">
        <w:rPr>
          <w:rFonts w:ascii="標楷體" w:hAnsi="標楷體" w:cs="細明體" w:hint="eastAsia"/>
        </w:rPr>
        <w:t>李坤北</w:t>
      </w:r>
      <w:proofErr w:type="gramEnd"/>
      <w:r w:rsidR="00F62BCC" w:rsidRPr="005E0CE1">
        <w:rPr>
          <w:rFonts w:ascii="標楷體" w:hAnsi="標楷體" w:cs="細明體" w:hint="eastAsia"/>
        </w:rPr>
        <w:t xml:space="preserve">　</w:t>
      </w:r>
      <w:r w:rsidR="00164C72" w:rsidRPr="005E0CE1">
        <w:rPr>
          <w:rFonts w:ascii="標楷體" w:hAnsi="標楷體" w:hint="eastAsia"/>
          <w:sz w:val="24"/>
        </w:rPr>
        <w:t>唱票：</w:t>
      </w:r>
      <w:r w:rsidR="00F62BCC" w:rsidRPr="005E0CE1">
        <w:rPr>
          <w:rFonts w:ascii="標楷體" w:hAnsi="標楷體" w:cs="細明體" w:hint="eastAsia"/>
        </w:rPr>
        <w:t>高大</w:t>
      </w:r>
      <w:proofErr w:type="gramStart"/>
      <w:r w:rsidR="00F62BCC" w:rsidRPr="005E0CE1">
        <w:rPr>
          <w:rFonts w:ascii="標楷體" w:hAnsi="標楷體" w:cs="細明體" w:hint="eastAsia"/>
        </w:rPr>
        <w:t>晏</w:t>
      </w:r>
      <w:proofErr w:type="gramEnd"/>
      <w:r w:rsidR="00685C19" w:rsidRPr="005E0CE1">
        <w:rPr>
          <w:rFonts w:ascii="標楷體" w:hAnsi="標楷體" w:hint="eastAsia"/>
          <w:sz w:val="24"/>
        </w:rPr>
        <w:t xml:space="preserve">  </w:t>
      </w:r>
      <w:r w:rsidR="00164C72" w:rsidRPr="005E0CE1">
        <w:rPr>
          <w:rFonts w:ascii="標楷體" w:hAnsi="標楷體" w:hint="eastAsia"/>
          <w:sz w:val="24"/>
        </w:rPr>
        <w:t xml:space="preserve"> 記票人員：</w:t>
      </w:r>
      <w:proofErr w:type="gramStart"/>
      <w:r w:rsidR="00F62BCC" w:rsidRPr="005E0CE1">
        <w:rPr>
          <w:rFonts w:ascii="標楷體" w:hAnsi="標楷體" w:hint="eastAsia"/>
          <w:sz w:val="24"/>
        </w:rPr>
        <w:t>杜環珠</w:t>
      </w:r>
      <w:proofErr w:type="gramEnd"/>
    </w:p>
    <w:p w:rsidR="00204124" w:rsidRPr="005E0CE1" w:rsidRDefault="00204124" w:rsidP="00164C72">
      <w:pPr>
        <w:ind w:left="2040" w:hangingChars="850" w:hanging="2040"/>
        <w:rPr>
          <w:rFonts w:ascii="標楷體" w:hAnsi="標楷體"/>
          <w:sz w:val="24"/>
        </w:rPr>
      </w:pPr>
    </w:p>
    <w:p w:rsidR="00E01C4E" w:rsidRDefault="00164C72" w:rsidP="00EF0998">
      <w:pPr>
        <w:pStyle w:val="af0"/>
        <w:numPr>
          <w:ilvl w:val="0"/>
          <w:numId w:val="1"/>
        </w:numPr>
        <w:ind w:leftChars="0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理事當選人：</w:t>
      </w:r>
      <w:r w:rsidR="00685C19" w:rsidRPr="005E0CE1">
        <w:rPr>
          <w:rFonts w:ascii="標楷體" w:hAnsi="標楷體" w:cs="Arial"/>
          <w:sz w:val="24"/>
        </w:rPr>
        <w:t>陳和順</w:t>
      </w:r>
      <w:r w:rsidR="005E0CE1">
        <w:rPr>
          <w:rFonts w:ascii="標楷體" w:hAnsi="標楷體" w:cs="Arial" w:hint="eastAsia"/>
          <w:sz w:val="24"/>
        </w:rPr>
        <w:t>(100票)</w:t>
      </w:r>
      <w:r w:rsidRPr="005E0CE1">
        <w:rPr>
          <w:rFonts w:ascii="標楷體" w:hAnsi="標楷體" w:hint="eastAsia"/>
          <w:sz w:val="24"/>
        </w:rPr>
        <w:t>、</w:t>
      </w:r>
      <w:r w:rsidR="00685C19" w:rsidRPr="005E0CE1">
        <w:rPr>
          <w:rFonts w:ascii="標楷體" w:hAnsi="標楷體" w:cs="Arial"/>
          <w:sz w:val="24"/>
        </w:rPr>
        <w:t>張義雄</w:t>
      </w:r>
      <w:r w:rsidR="005E0CE1">
        <w:rPr>
          <w:rFonts w:ascii="標楷體" w:hAnsi="標楷體" w:cs="Arial" w:hint="eastAsia"/>
          <w:sz w:val="24"/>
        </w:rPr>
        <w:t>(91票)</w:t>
      </w:r>
      <w:r w:rsidRPr="005E0CE1">
        <w:rPr>
          <w:rFonts w:ascii="標楷體" w:hAnsi="標楷體" w:hint="eastAsia"/>
          <w:sz w:val="24"/>
        </w:rPr>
        <w:t>、</w:t>
      </w:r>
      <w:r w:rsidR="00685C19" w:rsidRPr="005E0CE1">
        <w:rPr>
          <w:rFonts w:ascii="標楷體" w:hAnsi="標楷體" w:cs="細明體" w:hint="eastAsia"/>
          <w:sz w:val="24"/>
        </w:rPr>
        <w:t>李坤北</w:t>
      </w:r>
      <w:r w:rsidR="005E0CE1">
        <w:rPr>
          <w:rFonts w:ascii="標楷體" w:hAnsi="標楷體" w:cs="Arial" w:hint="eastAsia"/>
          <w:sz w:val="24"/>
        </w:rPr>
        <w:t>(96票)</w:t>
      </w:r>
      <w:r w:rsidRPr="005E0CE1">
        <w:rPr>
          <w:rFonts w:ascii="標楷體" w:hAnsi="標楷體" w:hint="eastAsia"/>
          <w:sz w:val="24"/>
        </w:rPr>
        <w:t>、</w:t>
      </w:r>
    </w:p>
    <w:p w:rsidR="00EF0998" w:rsidRPr="005E0CE1" w:rsidRDefault="00E01C4E" w:rsidP="00E01C4E">
      <w:pPr>
        <w:pStyle w:val="af0"/>
        <w:ind w:leftChars="0" w:left="72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       </w:t>
      </w:r>
      <w:r w:rsidR="00685C19" w:rsidRPr="005E0CE1">
        <w:rPr>
          <w:rFonts w:ascii="標楷體" w:hAnsi="標楷體" w:cs="Arial"/>
          <w:sz w:val="24"/>
        </w:rPr>
        <w:t>黃正雄</w:t>
      </w:r>
      <w:r w:rsidR="005E0CE1">
        <w:rPr>
          <w:rFonts w:ascii="標楷體" w:hAnsi="標楷體" w:cs="Arial" w:hint="eastAsia"/>
          <w:sz w:val="24"/>
        </w:rPr>
        <w:t>(97票)</w:t>
      </w:r>
      <w:r w:rsidR="00164C72" w:rsidRPr="005E0CE1">
        <w:rPr>
          <w:rFonts w:ascii="標楷體" w:hAnsi="標楷體" w:hint="eastAsia"/>
          <w:sz w:val="24"/>
        </w:rPr>
        <w:t>、</w:t>
      </w:r>
      <w:r w:rsidR="00685C19" w:rsidRPr="005E0CE1">
        <w:rPr>
          <w:rFonts w:ascii="標楷體" w:hAnsi="標楷體" w:cs="Arial"/>
          <w:sz w:val="24"/>
        </w:rPr>
        <w:t>高大</w:t>
      </w:r>
      <w:proofErr w:type="gramStart"/>
      <w:r w:rsidR="00685C19" w:rsidRPr="005E0CE1">
        <w:rPr>
          <w:rFonts w:ascii="標楷體" w:hAnsi="標楷體" w:cs="Arial"/>
          <w:sz w:val="24"/>
        </w:rPr>
        <w:t>晏</w:t>
      </w:r>
      <w:proofErr w:type="gramEnd"/>
      <w:r w:rsidR="005E0CE1">
        <w:rPr>
          <w:rFonts w:ascii="標楷體" w:hAnsi="標楷體" w:cs="Arial" w:hint="eastAsia"/>
          <w:sz w:val="24"/>
        </w:rPr>
        <w:t>(90票)</w:t>
      </w:r>
      <w:r w:rsidR="00164C72" w:rsidRPr="005E0CE1">
        <w:rPr>
          <w:rFonts w:ascii="標楷體" w:hAnsi="標楷體" w:hint="eastAsia"/>
          <w:sz w:val="24"/>
        </w:rPr>
        <w:t>、</w:t>
      </w:r>
      <w:proofErr w:type="gramStart"/>
      <w:r w:rsidR="00685C19" w:rsidRPr="005E0CE1">
        <w:rPr>
          <w:rFonts w:ascii="標楷體" w:hAnsi="標楷體" w:cs="Arial"/>
          <w:sz w:val="24"/>
        </w:rPr>
        <w:t>徐伴麗</w:t>
      </w:r>
      <w:r w:rsidR="005E0CE1">
        <w:rPr>
          <w:rFonts w:ascii="標楷體" w:hAnsi="標楷體" w:cs="Arial" w:hint="eastAsia"/>
          <w:sz w:val="24"/>
        </w:rPr>
        <w:t>(</w:t>
      </w:r>
      <w:proofErr w:type="gramEnd"/>
      <w:r w:rsidR="005E0CE1">
        <w:rPr>
          <w:rFonts w:ascii="標楷體" w:hAnsi="標楷體" w:cs="Arial" w:hint="eastAsia"/>
          <w:sz w:val="24"/>
        </w:rPr>
        <w:t>89票)</w:t>
      </w:r>
      <w:r w:rsidR="00164C72" w:rsidRPr="005E0CE1">
        <w:rPr>
          <w:rFonts w:ascii="標楷體" w:hAnsi="標楷體" w:hint="eastAsia"/>
          <w:sz w:val="24"/>
        </w:rPr>
        <w:t>、</w:t>
      </w:r>
    </w:p>
    <w:p w:rsidR="00E01C4E" w:rsidRDefault="00EF0998" w:rsidP="00EF0998">
      <w:pPr>
        <w:pStyle w:val="af0"/>
        <w:ind w:leftChars="0" w:left="720"/>
        <w:rPr>
          <w:rFonts w:ascii="標楷體" w:hAnsi="標楷體" w:cs="Arial"/>
          <w:sz w:val="24"/>
        </w:rPr>
      </w:pPr>
      <w:r w:rsidRPr="005E0CE1">
        <w:rPr>
          <w:rFonts w:ascii="標楷體" w:hAnsi="標楷體" w:cs="Arial" w:hint="eastAsia"/>
          <w:sz w:val="24"/>
        </w:rPr>
        <w:t xml:space="preserve">            </w:t>
      </w:r>
      <w:r w:rsidR="00E01C4E">
        <w:rPr>
          <w:rFonts w:ascii="標楷體" w:hAnsi="標楷體" w:cs="Arial" w:hint="eastAsia"/>
          <w:sz w:val="24"/>
        </w:rPr>
        <w:t xml:space="preserve"> </w:t>
      </w:r>
      <w:proofErr w:type="gramStart"/>
      <w:r w:rsidR="00685C19" w:rsidRPr="005E0CE1">
        <w:rPr>
          <w:rFonts w:ascii="標楷體" w:hAnsi="標楷體" w:cs="Arial"/>
          <w:sz w:val="24"/>
        </w:rPr>
        <w:t>張百穗</w:t>
      </w:r>
      <w:proofErr w:type="gramEnd"/>
      <w:r w:rsidR="005E0CE1">
        <w:rPr>
          <w:rFonts w:ascii="標楷體" w:hAnsi="標楷體" w:cs="Arial" w:hint="eastAsia"/>
          <w:sz w:val="24"/>
        </w:rPr>
        <w:t>(89票)</w:t>
      </w:r>
      <w:r w:rsidR="00164C72" w:rsidRPr="005E0CE1">
        <w:rPr>
          <w:rFonts w:ascii="標楷體" w:hAnsi="標楷體" w:hint="eastAsia"/>
          <w:sz w:val="24"/>
        </w:rPr>
        <w:t>、</w:t>
      </w:r>
      <w:r w:rsidR="00685C19" w:rsidRPr="005E0CE1">
        <w:rPr>
          <w:rFonts w:ascii="標楷體" w:hAnsi="標楷體" w:cs="Arial"/>
          <w:sz w:val="24"/>
        </w:rPr>
        <w:t>陳俊良</w:t>
      </w:r>
      <w:r w:rsidR="005E0CE1">
        <w:rPr>
          <w:rFonts w:ascii="標楷體" w:hAnsi="標楷體" w:cs="Arial" w:hint="eastAsia"/>
          <w:sz w:val="24"/>
        </w:rPr>
        <w:t>(84票)</w:t>
      </w:r>
      <w:r w:rsidR="00164C72" w:rsidRPr="005E0CE1">
        <w:rPr>
          <w:rFonts w:ascii="標楷體" w:hAnsi="標楷體" w:hint="eastAsia"/>
          <w:sz w:val="24"/>
        </w:rPr>
        <w:t>、</w:t>
      </w:r>
      <w:r w:rsidR="00685C19" w:rsidRPr="005E0CE1">
        <w:rPr>
          <w:rFonts w:ascii="標楷體" w:hAnsi="標楷體" w:cs="Arial"/>
          <w:sz w:val="24"/>
        </w:rPr>
        <w:t>陳慧玟</w:t>
      </w:r>
      <w:r w:rsidR="005E0CE1">
        <w:rPr>
          <w:rFonts w:ascii="標楷體" w:hAnsi="標楷體" w:cs="Arial" w:hint="eastAsia"/>
          <w:sz w:val="24"/>
        </w:rPr>
        <w:t>(85票)</w:t>
      </w:r>
      <w:r w:rsidR="00685C19" w:rsidRPr="005E0CE1">
        <w:rPr>
          <w:rFonts w:ascii="標楷體" w:hAnsi="標楷體" w:cs="Arial" w:hint="eastAsia"/>
          <w:sz w:val="24"/>
        </w:rPr>
        <w:t>、</w:t>
      </w:r>
    </w:p>
    <w:p w:rsidR="00E01C4E" w:rsidRDefault="00E01C4E" w:rsidP="00EF0998">
      <w:pPr>
        <w:pStyle w:val="af0"/>
        <w:ind w:leftChars="0" w:left="720"/>
        <w:rPr>
          <w:rFonts w:ascii="標楷體" w:hAnsi="標楷體" w:cs="Arial"/>
          <w:sz w:val="24"/>
        </w:rPr>
      </w:pPr>
      <w:r>
        <w:rPr>
          <w:rFonts w:ascii="標楷體" w:hAnsi="標楷體" w:cs="Arial" w:hint="eastAsia"/>
          <w:sz w:val="24"/>
        </w:rPr>
        <w:t xml:space="preserve">             </w:t>
      </w:r>
      <w:r w:rsidR="00685C19" w:rsidRPr="005E0CE1">
        <w:rPr>
          <w:rFonts w:ascii="標楷體" w:hAnsi="標楷體" w:cs="Arial"/>
          <w:sz w:val="24"/>
        </w:rPr>
        <w:t>林淑玲</w:t>
      </w:r>
      <w:r w:rsidR="005E0CE1">
        <w:rPr>
          <w:rFonts w:ascii="標楷體" w:hAnsi="標楷體" w:cs="Arial" w:hint="eastAsia"/>
          <w:sz w:val="24"/>
        </w:rPr>
        <w:t>(73票)</w:t>
      </w:r>
      <w:r w:rsidR="00EF0998" w:rsidRPr="005E0CE1">
        <w:rPr>
          <w:rFonts w:ascii="標楷體" w:hAnsi="標楷體" w:cs="Arial" w:hint="eastAsia"/>
          <w:sz w:val="24"/>
        </w:rPr>
        <w:t>、</w:t>
      </w:r>
      <w:r w:rsidR="00EF0998" w:rsidRPr="005E0CE1">
        <w:rPr>
          <w:rFonts w:ascii="標楷體" w:hAnsi="標楷體" w:cs="Arial"/>
          <w:sz w:val="24"/>
        </w:rPr>
        <w:t>林</w:t>
      </w:r>
      <w:proofErr w:type="gramStart"/>
      <w:r w:rsidR="00EF0998" w:rsidRPr="005E0CE1">
        <w:rPr>
          <w:rFonts w:ascii="標楷體" w:hAnsi="標楷體" w:cs="Arial"/>
          <w:sz w:val="24"/>
        </w:rPr>
        <w:t>倍</w:t>
      </w:r>
      <w:proofErr w:type="gramEnd"/>
      <w:r w:rsidR="00EF0998" w:rsidRPr="005E0CE1">
        <w:rPr>
          <w:rFonts w:ascii="標楷體" w:hAnsi="標楷體" w:cs="Arial"/>
          <w:sz w:val="24"/>
        </w:rPr>
        <w:t>瑜</w:t>
      </w:r>
      <w:r w:rsidR="005E0CE1">
        <w:rPr>
          <w:rFonts w:ascii="標楷體" w:hAnsi="標楷體" w:cs="Arial" w:hint="eastAsia"/>
          <w:sz w:val="24"/>
        </w:rPr>
        <w:t>(77票)</w:t>
      </w:r>
      <w:r w:rsidR="00EF0998" w:rsidRPr="005E0CE1">
        <w:rPr>
          <w:rFonts w:ascii="標楷體" w:hAnsi="標楷體" w:cs="Arial" w:hint="eastAsia"/>
          <w:sz w:val="24"/>
        </w:rPr>
        <w:t>、</w:t>
      </w:r>
      <w:r w:rsidR="00EF0998" w:rsidRPr="005E0CE1">
        <w:rPr>
          <w:rFonts w:ascii="標楷體" w:hAnsi="標楷體" w:cs="Arial"/>
          <w:sz w:val="24"/>
        </w:rPr>
        <w:t>江</w:t>
      </w:r>
      <w:r>
        <w:rPr>
          <w:rFonts w:ascii="標楷體" w:hAnsi="標楷體" w:cs="Arial" w:hint="eastAsia"/>
          <w:sz w:val="24"/>
        </w:rPr>
        <w:t xml:space="preserve">  </w:t>
      </w:r>
      <w:r w:rsidR="00EF0998" w:rsidRPr="005E0CE1">
        <w:rPr>
          <w:rFonts w:ascii="標楷體" w:hAnsi="標楷體" w:cs="Arial"/>
          <w:sz w:val="24"/>
        </w:rPr>
        <w:t>束</w:t>
      </w:r>
      <w:r w:rsidR="005E0CE1">
        <w:rPr>
          <w:rFonts w:ascii="標楷體" w:hAnsi="標楷體" w:cs="Arial" w:hint="eastAsia"/>
          <w:sz w:val="24"/>
        </w:rPr>
        <w:t>(81票)</w:t>
      </w:r>
      <w:r w:rsidR="00EF0998" w:rsidRPr="005E0CE1">
        <w:rPr>
          <w:rFonts w:ascii="標楷體" w:hAnsi="標楷體" w:cs="Arial" w:hint="eastAsia"/>
          <w:sz w:val="24"/>
        </w:rPr>
        <w:t>、</w:t>
      </w:r>
    </w:p>
    <w:p w:rsidR="00EF0998" w:rsidRPr="005E0CE1" w:rsidRDefault="00E01C4E" w:rsidP="00EF0998">
      <w:pPr>
        <w:pStyle w:val="af0"/>
        <w:ind w:leftChars="0" w:left="720"/>
        <w:rPr>
          <w:rFonts w:ascii="標楷體" w:hAnsi="標楷體" w:cs="Arial"/>
          <w:sz w:val="24"/>
        </w:rPr>
      </w:pPr>
      <w:r>
        <w:rPr>
          <w:rFonts w:ascii="標楷體" w:hAnsi="標楷體" w:cs="Arial" w:hint="eastAsia"/>
          <w:sz w:val="24"/>
        </w:rPr>
        <w:t xml:space="preserve">             </w:t>
      </w:r>
      <w:proofErr w:type="gramStart"/>
      <w:r w:rsidR="00EF0998" w:rsidRPr="005E0CE1">
        <w:rPr>
          <w:rFonts w:ascii="標楷體" w:hAnsi="標楷體" w:cs="Arial"/>
          <w:sz w:val="24"/>
        </w:rPr>
        <w:t>曾戴弘</w:t>
      </w:r>
      <w:proofErr w:type="gramEnd"/>
      <w:r w:rsidR="005E0CE1">
        <w:rPr>
          <w:rFonts w:ascii="標楷體" w:hAnsi="標楷體" w:cs="Arial" w:hint="eastAsia"/>
          <w:sz w:val="24"/>
        </w:rPr>
        <w:t>(76票)</w:t>
      </w:r>
      <w:r w:rsidR="00EF0998" w:rsidRPr="005E0CE1">
        <w:rPr>
          <w:rFonts w:ascii="標楷體" w:hAnsi="標楷體" w:cs="Arial" w:hint="eastAsia"/>
          <w:sz w:val="24"/>
        </w:rPr>
        <w:t>、</w:t>
      </w:r>
      <w:r w:rsidRPr="005E0CE1">
        <w:rPr>
          <w:rFonts w:ascii="標楷體" w:hAnsi="標楷體" w:cs="Arial"/>
          <w:sz w:val="24"/>
        </w:rPr>
        <w:t>葉若</w:t>
      </w:r>
      <w:proofErr w:type="gramStart"/>
      <w:r w:rsidRPr="005E0CE1">
        <w:rPr>
          <w:rFonts w:ascii="標楷體" w:hAnsi="標楷體" w:cs="Arial"/>
          <w:sz w:val="24"/>
        </w:rPr>
        <w:t>蕎</w:t>
      </w:r>
      <w:proofErr w:type="gramEnd"/>
      <w:r>
        <w:rPr>
          <w:rFonts w:ascii="標楷體" w:hAnsi="標楷體" w:cs="Arial" w:hint="eastAsia"/>
          <w:sz w:val="24"/>
        </w:rPr>
        <w:t>(76票)</w:t>
      </w:r>
      <w:r w:rsidRPr="005E0CE1">
        <w:rPr>
          <w:rFonts w:ascii="標楷體" w:hAnsi="標楷體" w:cs="Arial" w:hint="eastAsia"/>
          <w:sz w:val="24"/>
        </w:rPr>
        <w:t>、</w:t>
      </w:r>
      <w:r w:rsidRPr="005E0CE1">
        <w:rPr>
          <w:rFonts w:ascii="標楷體" w:hAnsi="標楷體" w:cs="Arial"/>
          <w:sz w:val="24"/>
        </w:rPr>
        <w:t>許國堂</w:t>
      </w:r>
      <w:r>
        <w:rPr>
          <w:rFonts w:ascii="標楷體" w:hAnsi="標楷體" w:cs="Arial" w:hint="eastAsia"/>
          <w:sz w:val="24"/>
        </w:rPr>
        <w:t>(75票)</w:t>
      </w:r>
      <w:r w:rsidRPr="00E01C4E">
        <w:rPr>
          <w:rFonts w:ascii="標楷體" w:hAnsi="標楷體" w:cs="Arial" w:hint="eastAsia"/>
          <w:sz w:val="24"/>
        </w:rPr>
        <w:t xml:space="preserve"> </w:t>
      </w:r>
      <w:r w:rsidRPr="005E0CE1">
        <w:rPr>
          <w:rFonts w:ascii="標楷體" w:hAnsi="標楷體" w:cs="Arial" w:hint="eastAsia"/>
          <w:sz w:val="24"/>
        </w:rPr>
        <w:t>、</w:t>
      </w:r>
    </w:p>
    <w:p w:rsidR="00E01C4E" w:rsidRDefault="00EF0998" w:rsidP="00EF0998">
      <w:pPr>
        <w:pStyle w:val="af0"/>
        <w:ind w:leftChars="0" w:left="720"/>
        <w:rPr>
          <w:rFonts w:ascii="標楷體" w:hAnsi="標楷體" w:cs="細明體"/>
          <w:sz w:val="24"/>
        </w:rPr>
      </w:pPr>
      <w:r w:rsidRPr="005E0CE1">
        <w:rPr>
          <w:rFonts w:ascii="標楷體" w:hAnsi="標楷體" w:cs="Arial" w:hint="eastAsia"/>
          <w:sz w:val="24"/>
        </w:rPr>
        <w:t xml:space="preserve">            </w:t>
      </w:r>
      <w:r w:rsidR="00E01C4E">
        <w:rPr>
          <w:rFonts w:ascii="標楷體" w:hAnsi="標楷體" w:cs="Arial" w:hint="eastAsia"/>
          <w:sz w:val="24"/>
        </w:rPr>
        <w:t xml:space="preserve"> </w:t>
      </w:r>
      <w:r w:rsidRPr="005E0CE1">
        <w:rPr>
          <w:rFonts w:ascii="標楷體" w:hAnsi="標楷體" w:cs="Arial"/>
          <w:sz w:val="24"/>
        </w:rPr>
        <w:t>張玉年</w:t>
      </w:r>
      <w:r w:rsidR="005E0CE1">
        <w:rPr>
          <w:rFonts w:ascii="標楷體" w:hAnsi="標楷體" w:cs="Arial" w:hint="eastAsia"/>
          <w:sz w:val="24"/>
        </w:rPr>
        <w:t>(79票)</w:t>
      </w:r>
      <w:r w:rsidRPr="005E0CE1">
        <w:rPr>
          <w:rFonts w:ascii="標楷體" w:hAnsi="標楷體" w:cs="Arial" w:hint="eastAsia"/>
          <w:sz w:val="24"/>
        </w:rPr>
        <w:t>、</w:t>
      </w:r>
      <w:r w:rsidRPr="005E0CE1">
        <w:rPr>
          <w:rFonts w:ascii="標楷體" w:hAnsi="標楷體" w:cs="Arial"/>
          <w:sz w:val="24"/>
        </w:rPr>
        <w:t>莊淑惠</w:t>
      </w:r>
      <w:r w:rsidR="005E0CE1">
        <w:rPr>
          <w:rFonts w:ascii="標楷體" w:hAnsi="標楷體" w:cs="Arial" w:hint="eastAsia"/>
          <w:sz w:val="24"/>
        </w:rPr>
        <w:t>(</w:t>
      </w:r>
      <w:r w:rsidR="00E01C4E">
        <w:rPr>
          <w:rFonts w:ascii="標楷體" w:hAnsi="標楷體" w:cs="Arial" w:hint="eastAsia"/>
          <w:sz w:val="24"/>
        </w:rPr>
        <w:t>77</w:t>
      </w:r>
      <w:r w:rsidR="005E0CE1">
        <w:rPr>
          <w:rFonts w:ascii="標楷體" w:hAnsi="標楷體" w:cs="Arial" w:hint="eastAsia"/>
          <w:sz w:val="24"/>
        </w:rPr>
        <w:t>票)</w:t>
      </w:r>
      <w:r w:rsidRPr="005E0CE1">
        <w:rPr>
          <w:rFonts w:ascii="標楷體" w:hAnsi="標楷體" w:cs="Arial" w:hint="eastAsia"/>
          <w:sz w:val="24"/>
        </w:rPr>
        <w:t>、</w:t>
      </w:r>
      <w:r w:rsidRPr="005E0CE1">
        <w:rPr>
          <w:rFonts w:ascii="標楷體" w:hAnsi="標楷體" w:cs="細明體" w:hint="eastAsia"/>
          <w:sz w:val="24"/>
        </w:rPr>
        <w:t>陳寳玉</w:t>
      </w:r>
      <w:r w:rsidR="005E0CE1">
        <w:rPr>
          <w:rFonts w:ascii="標楷體" w:hAnsi="標楷體" w:cs="Arial" w:hint="eastAsia"/>
          <w:sz w:val="24"/>
        </w:rPr>
        <w:t>(</w:t>
      </w:r>
      <w:r w:rsidR="00E01C4E">
        <w:rPr>
          <w:rFonts w:ascii="標楷體" w:hAnsi="標楷體" w:cs="Arial" w:hint="eastAsia"/>
          <w:sz w:val="24"/>
        </w:rPr>
        <w:t>77</w:t>
      </w:r>
      <w:r w:rsidR="005E0CE1">
        <w:rPr>
          <w:rFonts w:ascii="標楷體" w:hAnsi="標楷體" w:cs="Arial" w:hint="eastAsia"/>
          <w:sz w:val="24"/>
        </w:rPr>
        <w:t>票)</w:t>
      </w:r>
      <w:r w:rsidRPr="005E0CE1">
        <w:rPr>
          <w:rFonts w:ascii="標楷體" w:hAnsi="標楷體" w:cs="細明體" w:hint="eastAsia"/>
          <w:sz w:val="24"/>
        </w:rPr>
        <w:t>、</w:t>
      </w:r>
    </w:p>
    <w:p w:rsidR="00E01C4E" w:rsidRDefault="00E01C4E" w:rsidP="00E01C4E">
      <w:pPr>
        <w:pStyle w:val="af0"/>
        <w:ind w:leftChars="0" w:left="720"/>
        <w:rPr>
          <w:rFonts w:ascii="標楷體" w:hAnsi="標楷體" w:cs="Arial"/>
          <w:kern w:val="2"/>
          <w:sz w:val="24"/>
        </w:rPr>
      </w:pPr>
      <w:r>
        <w:rPr>
          <w:rFonts w:ascii="標楷體" w:hAnsi="標楷體" w:cs="細明體" w:hint="eastAsia"/>
          <w:sz w:val="24"/>
        </w:rPr>
        <w:t xml:space="preserve">             </w:t>
      </w:r>
      <w:proofErr w:type="gramStart"/>
      <w:r w:rsidR="00EF0998" w:rsidRPr="005E0CE1">
        <w:rPr>
          <w:rFonts w:ascii="標楷體" w:hAnsi="標楷體" w:cs="Arial"/>
          <w:sz w:val="24"/>
        </w:rPr>
        <w:t>游銹</w:t>
      </w:r>
      <w:proofErr w:type="gramEnd"/>
      <w:r w:rsidR="00EF0998" w:rsidRPr="005E0CE1">
        <w:rPr>
          <w:rFonts w:ascii="標楷體" w:hAnsi="標楷體" w:cs="Arial"/>
          <w:sz w:val="24"/>
        </w:rPr>
        <w:t>卿</w:t>
      </w:r>
      <w:r w:rsidR="005E0CE1">
        <w:rPr>
          <w:rFonts w:ascii="標楷體" w:hAnsi="標楷體" w:cs="Arial" w:hint="eastAsia"/>
          <w:sz w:val="24"/>
        </w:rPr>
        <w:t>(</w:t>
      </w:r>
      <w:r>
        <w:rPr>
          <w:rFonts w:ascii="標楷體" w:hAnsi="標楷體" w:cs="Arial" w:hint="eastAsia"/>
          <w:sz w:val="24"/>
        </w:rPr>
        <w:t>74</w:t>
      </w:r>
      <w:r w:rsidR="005E0CE1">
        <w:rPr>
          <w:rFonts w:ascii="標楷體" w:hAnsi="標楷體" w:cs="Arial" w:hint="eastAsia"/>
          <w:sz w:val="24"/>
        </w:rPr>
        <w:t>票)</w:t>
      </w:r>
      <w:r w:rsidR="00EF0998" w:rsidRPr="005E0CE1">
        <w:rPr>
          <w:rFonts w:ascii="標楷體" w:hAnsi="標楷體" w:cs="Arial" w:hint="eastAsia"/>
          <w:sz w:val="24"/>
        </w:rPr>
        <w:t>、</w:t>
      </w:r>
      <w:r w:rsidR="00EF0998" w:rsidRPr="00E01C4E">
        <w:rPr>
          <w:rFonts w:ascii="標楷體" w:hAnsi="標楷體" w:cs="Arial"/>
          <w:sz w:val="24"/>
        </w:rPr>
        <w:t>陳惠蘭</w:t>
      </w:r>
      <w:r w:rsidRPr="00E01C4E">
        <w:rPr>
          <w:rFonts w:ascii="標楷體" w:hAnsi="標楷體" w:cs="Arial" w:hint="eastAsia"/>
          <w:sz w:val="24"/>
        </w:rPr>
        <w:t>(74票)</w:t>
      </w:r>
      <w:r w:rsidR="00EF0998" w:rsidRPr="00E01C4E">
        <w:rPr>
          <w:rFonts w:ascii="標楷體" w:hAnsi="標楷體" w:cs="Arial" w:hint="eastAsia"/>
          <w:sz w:val="24"/>
        </w:rPr>
        <w:t>、</w:t>
      </w:r>
      <w:proofErr w:type="gramStart"/>
      <w:r w:rsidR="00EF0998" w:rsidRPr="00E01C4E">
        <w:rPr>
          <w:rFonts w:ascii="標楷體" w:hAnsi="標楷體" w:cs="Arial" w:hint="eastAsia"/>
          <w:kern w:val="2"/>
          <w:sz w:val="24"/>
        </w:rPr>
        <w:t>余孟軒</w:t>
      </w:r>
      <w:proofErr w:type="gramEnd"/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75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Arial" w:hint="eastAsia"/>
          <w:kern w:val="2"/>
          <w:sz w:val="24"/>
        </w:rPr>
        <w:t>、</w:t>
      </w:r>
    </w:p>
    <w:p w:rsidR="00E01C4E" w:rsidRDefault="00E01C4E" w:rsidP="00E01C4E">
      <w:pPr>
        <w:pStyle w:val="af0"/>
        <w:ind w:leftChars="0" w:left="720"/>
        <w:rPr>
          <w:rFonts w:ascii="標楷體" w:hAnsi="標楷體" w:cs="Arial"/>
          <w:kern w:val="2"/>
          <w:sz w:val="24"/>
        </w:rPr>
      </w:pPr>
      <w:r>
        <w:rPr>
          <w:rFonts w:ascii="標楷體" w:hAnsi="標楷體" w:cs="Arial" w:hint="eastAsia"/>
          <w:kern w:val="2"/>
          <w:sz w:val="24"/>
        </w:rPr>
        <w:t xml:space="preserve">             </w:t>
      </w:r>
      <w:r w:rsidR="00EF0998" w:rsidRPr="00E01C4E">
        <w:rPr>
          <w:rFonts w:ascii="標楷體" w:hAnsi="標楷體" w:cs="Arial"/>
          <w:kern w:val="2"/>
          <w:sz w:val="24"/>
        </w:rPr>
        <w:t>林宏奇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80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Arial" w:hint="eastAsia"/>
          <w:kern w:val="2"/>
          <w:sz w:val="24"/>
        </w:rPr>
        <w:t>、</w:t>
      </w:r>
      <w:r w:rsidR="00EF0998" w:rsidRPr="00E01C4E">
        <w:rPr>
          <w:rFonts w:ascii="標楷體" w:hAnsi="標楷體" w:cs="Arial"/>
          <w:kern w:val="2"/>
          <w:sz w:val="24"/>
        </w:rPr>
        <w:t>李琇如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74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Arial" w:hint="eastAsia"/>
          <w:kern w:val="2"/>
          <w:sz w:val="24"/>
        </w:rPr>
        <w:t>、</w:t>
      </w:r>
      <w:r w:rsidR="00EF0998" w:rsidRPr="00E01C4E">
        <w:rPr>
          <w:rFonts w:ascii="標楷體" w:hAnsi="標楷體" w:cs="Arial"/>
          <w:kern w:val="2"/>
          <w:sz w:val="24"/>
        </w:rPr>
        <w:t>陳寶圓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62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Arial" w:hint="eastAsia"/>
          <w:kern w:val="2"/>
          <w:sz w:val="24"/>
        </w:rPr>
        <w:t>、</w:t>
      </w:r>
    </w:p>
    <w:p w:rsidR="00EF0998" w:rsidRPr="00E01C4E" w:rsidRDefault="00E01C4E" w:rsidP="00E01C4E">
      <w:pPr>
        <w:pStyle w:val="af0"/>
        <w:ind w:leftChars="0" w:left="720"/>
        <w:rPr>
          <w:rFonts w:ascii="標楷體" w:hAnsi="標楷體" w:cs="Arial"/>
          <w:sz w:val="24"/>
        </w:rPr>
      </w:pPr>
      <w:r>
        <w:rPr>
          <w:rFonts w:ascii="標楷體" w:hAnsi="標楷體" w:cs="Arial" w:hint="eastAsia"/>
          <w:kern w:val="2"/>
          <w:sz w:val="24"/>
        </w:rPr>
        <w:t xml:space="preserve">             </w:t>
      </w:r>
      <w:r w:rsidR="00EF0998" w:rsidRPr="00E01C4E">
        <w:rPr>
          <w:rFonts w:ascii="標楷體" w:hAnsi="標楷體" w:cs="Arial"/>
          <w:kern w:val="2"/>
          <w:sz w:val="24"/>
        </w:rPr>
        <w:t>劉秋芳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74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Arial" w:hint="eastAsia"/>
          <w:kern w:val="2"/>
          <w:sz w:val="24"/>
        </w:rPr>
        <w:t>、</w:t>
      </w:r>
      <w:r w:rsidRPr="005E0CE1">
        <w:rPr>
          <w:rFonts w:ascii="標楷體" w:hAnsi="標楷體" w:cs="Arial" w:hint="eastAsia"/>
          <w:sz w:val="24"/>
        </w:rPr>
        <w:t>黃祈榮</w:t>
      </w:r>
      <w:r>
        <w:rPr>
          <w:rFonts w:ascii="標楷體" w:hAnsi="標楷體" w:cs="Arial" w:hint="eastAsia"/>
          <w:sz w:val="24"/>
        </w:rPr>
        <w:t>(票72)</w:t>
      </w:r>
      <w:r w:rsidRPr="005E0CE1">
        <w:rPr>
          <w:rFonts w:ascii="標楷體" w:hAnsi="標楷體" w:cs="Arial" w:hint="eastAsia"/>
          <w:sz w:val="24"/>
        </w:rPr>
        <w:t>、</w:t>
      </w:r>
      <w:r w:rsidRPr="005E0CE1">
        <w:rPr>
          <w:rFonts w:ascii="標楷體" w:hAnsi="標楷體" w:cs="Arial"/>
          <w:kern w:val="2"/>
          <w:sz w:val="24"/>
        </w:rPr>
        <w:t>葉美惠</w:t>
      </w:r>
      <w:r>
        <w:rPr>
          <w:rFonts w:ascii="標楷體" w:hAnsi="標楷體" w:cs="Arial" w:hint="eastAsia"/>
          <w:sz w:val="24"/>
        </w:rPr>
        <w:t>(71票)</w:t>
      </w:r>
    </w:p>
    <w:p w:rsidR="00E01C4E" w:rsidRPr="00E01C4E" w:rsidRDefault="00E01C4E" w:rsidP="00E01C4E">
      <w:pPr>
        <w:rPr>
          <w:rFonts w:ascii="標楷體" w:hAnsi="標楷體" w:cs="Arial"/>
          <w:noProof/>
          <w:color w:val="000000" w:themeColor="text1"/>
        </w:rPr>
      </w:pPr>
      <w:r>
        <w:rPr>
          <w:rFonts w:ascii="標楷體" w:hAnsi="標楷體" w:hint="eastAsia"/>
          <w:sz w:val="24"/>
        </w:rPr>
        <w:t xml:space="preserve"> (二)</w:t>
      </w:r>
      <w:r w:rsidR="00164C72" w:rsidRPr="00E01C4E">
        <w:rPr>
          <w:rFonts w:ascii="標楷體" w:hAnsi="標楷體" w:hint="eastAsia"/>
          <w:sz w:val="24"/>
        </w:rPr>
        <w:t>候補理事：</w:t>
      </w:r>
      <w:r w:rsidR="00EF0998" w:rsidRPr="00E01C4E">
        <w:rPr>
          <w:rFonts w:ascii="標楷體" w:hAnsi="標楷體" w:cs="Arial" w:hint="eastAsia"/>
          <w:color w:val="000000" w:themeColor="text1"/>
        </w:rPr>
        <w:t>鄒金潭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 xml:space="preserve"> 3 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Arial" w:hint="eastAsia"/>
          <w:color w:val="000000" w:themeColor="text1"/>
        </w:rPr>
        <w:t>、</w:t>
      </w:r>
      <w:r w:rsidR="00EF0998" w:rsidRPr="00E01C4E">
        <w:rPr>
          <w:rFonts w:ascii="標楷體" w:hAnsi="標楷體" w:hint="eastAsia"/>
          <w:color w:val="000000" w:themeColor="text1"/>
        </w:rPr>
        <w:t>羅翊文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 xml:space="preserve"> 2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hint="eastAsia"/>
          <w:color w:val="000000" w:themeColor="text1"/>
        </w:rPr>
        <w:t>、</w:t>
      </w:r>
      <w:r w:rsidR="00EF0998" w:rsidRPr="00E01C4E">
        <w:rPr>
          <w:rFonts w:ascii="標楷體" w:hAnsi="標楷體" w:cs="Arial"/>
          <w:noProof/>
          <w:color w:val="000000" w:themeColor="text1"/>
        </w:rPr>
        <w:t>謝玉琴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13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Arial" w:hint="eastAsia"/>
          <w:noProof/>
          <w:color w:val="000000" w:themeColor="text1"/>
        </w:rPr>
        <w:t>、</w:t>
      </w:r>
    </w:p>
    <w:p w:rsidR="00164C72" w:rsidRDefault="00D03929" w:rsidP="00E01C4E">
      <w:pPr>
        <w:pStyle w:val="af0"/>
        <w:ind w:leftChars="0" w:left="720"/>
        <w:rPr>
          <w:rFonts w:ascii="標楷體" w:hAnsi="標楷體" w:cs="Arial"/>
          <w:sz w:val="24"/>
        </w:rPr>
      </w:pPr>
      <w:r>
        <w:rPr>
          <w:rFonts w:ascii="標楷體" w:hAnsi="標楷體" w:cs="Arial" w:hint="eastAsia"/>
          <w:noProof/>
          <w:color w:val="000000" w:themeColor="text1"/>
        </w:rPr>
        <w:t xml:space="preserve">          </w:t>
      </w:r>
      <w:r w:rsidR="00EF0998" w:rsidRPr="00E01C4E">
        <w:rPr>
          <w:rFonts w:ascii="標楷體" w:hAnsi="標楷體" w:cs="Arial"/>
          <w:noProof/>
          <w:color w:val="000000" w:themeColor="text1"/>
        </w:rPr>
        <w:t>王秋燕</w:t>
      </w:r>
      <w:r w:rsidR="005E0CE1" w:rsidRPr="00E01C4E">
        <w:rPr>
          <w:rFonts w:ascii="標楷體" w:hAnsi="標楷體" w:cs="Arial" w:hint="eastAsia"/>
          <w:sz w:val="24"/>
        </w:rPr>
        <w:t>(</w:t>
      </w:r>
      <w:r w:rsidR="00E01C4E" w:rsidRPr="00E01C4E">
        <w:rPr>
          <w:rFonts w:ascii="標楷體" w:hAnsi="標楷體" w:cs="Arial" w:hint="eastAsia"/>
          <w:sz w:val="24"/>
        </w:rPr>
        <w:t>13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01C4E">
        <w:rPr>
          <w:rFonts w:ascii="標楷體" w:hAnsi="標楷體" w:cs="Arial" w:hint="eastAsia"/>
          <w:sz w:val="24"/>
        </w:rPr>
        <w:t>、</w:t>
      </w:r>
      <w:bookmarkStart w:id="0" w:name="_GoBack"/>
      <w:bookmarkEnd w:id="0"/>
      <w:r w:rsidR="00E01C4E" w:rsidRPr="00E01C4E">
        <w:rPr>
          <w:rFonts w:ascii="標楷體" w:hAnsi="標楷體" w:cs="Arial"/>
          <w:noProof/>
          <w:color w:val="000000" w:themeColor="text1"/>
        </w:rPr>
        <w:t>陳錦秀</w:t>
      </w:r>
      <w:r w:rsidR="00E01C4E" w:rsidRPr="00E01C4E">
        <w:rPr>
          <w:rFonts w:ascii="標楷體" w:hAnsi="標楷體" w:cs="Arial" w:hint="eastAsia"/>
          <w:sz w:val="24"/>
        </w:rPr>
        <w:t>(10票)</w:t>
      </w:r>
      <w:r w:rsidR="00E01C4E">
        <w:rPr>
          <w:rFonts w:ascii="標楷體" w:hAnsi="標楷體" w:cs="Arial" w:hint="eastAsia"/>
          <w:sz w:val="24"/>
        </w:rPr>
        <w:t>。</w:t>
      </w:r>
    </w:p>
    <w:p w:rsidR="00D03929" w:rsidRPr="00E01C4E" w:rsidRDefault="00D03929" w:rsidP="00E01C4E">
      <w:pPr>
        <w:pStyle w:val="af0"/>
        <w:ind w:leftChars="0" w:left="720"/>
        <w:rPr>
          <w:rFonts w:ascii="標楷體" w:hAnsi="標楷體" w:cs="Arial"/>
          <w:noProof/>
          <w:color w:val="000000" w:themeColor="text1"/>
        </w:rPr>
      </w:pPr>
    </w:p>
    <w:p w:rsidR="00E01C4E" w:rsidRPr="00E01C4E" w:rsidRDefault="00E01C4E" w:rsidP="00E01C4E">
      <w:pPr>
        <w:rPr>
          <w:rFonts w:ascii="標楷體" w:hAnsi="標楷體" w:cs="細明體"/>
        </w:rPr>
      </w:pPr>
      <w:r>
        <w:rPr>
          <w:rFonts w:ascii="標楷體" w:hAnsi="標楷體" w:hint="eastAsia"/>
          <w:sz w:val="24"/>
        </w:rPr>
        <w:t xml:space="preserve"> (三)</w:t>
      </w:r>
      <w:r w:rsidR="00164C72" w:rsidRPr="00E01C4E">
        <w:rPr>
          <w:rFonts w:ascii="標楷體" w:hAnsi="標楷體" w:hint="eastAsia"/>
          <w:sz w:val="24"/>
        </w:rPr>
        <w:t>監事當選人：</w:t>
      </w:r>
      <w:proofErr w:type="gramStart"/>
      <w:r w:rsidR="00EF0998" w:rsidRPr="00E01C4E">
        <w:rPr>
          <w:rFonts w:ascii="標楷體" w:hAnsi="標楷體" w:cs="細明體" w:hint="eastAsia"/>
        </w:rPr>
        <w:t>張史恩</w:t>
      </w:r>
      <w:proofErr w:type="gramEnd"/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76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細明體" w:hint="eastAsia"/>
        </w:rPr>
        <w:t>、吳旭民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80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hint="eastAsia"/>
          <w:sz w:val="24"/>
        </w:rPr>
        <w:t>、</w:t>
      </w:r>
      <w:r w:rsidR="00EF0998" w:rsidRPr="00E01C4E">
        <w:rPr>
          <w:rFonts w:ascii="標楷體" w:hAnsi="標楷體" w:cs="細明體" w:hint="eastAsia"/>
        </w:rPr>
        <w:t>劉麗珠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76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細明體" w:hint="eastAsia"/>
        </w:rPr>
        <w:t>、</w:t>
      </w:r>
    </w:p>
    <w:p w:rsidR="00E01C4E" w:rsidRDefault="00E01C4E" w:rsidP="00E01C4E">
      <w:pPr>
        <w:pStyle w:val="af0"/>
        <w:ind w:leftChars="0" w:left="720"/>
        <w:rPr>
          <w:rFonts w:ascii="標楷體" w:hAnsi="標楷體" w:cs="細明體"/>
        </w:rPr>
      </w:pPr>
      <w:r>
        <w:rPr>
          <w:rFonts w:ascii="標楷體" w:hAnsi="標楷體" w:hint="eastAsia"/>
          <w:sz w:val="24"/>
        </w:rPr>
        <w:t xml:space="preserve">            </w:t>
      </w:r>
      <w:r w:rsidR="00EF0998" w:rsidRPr="00E01C4E">
        <w:rPr>
          <w:rFonts w:ascii="標楷體" w:hAnsi="標楷體" w:cs="細明體" w:hint="eastAsia"/>
        </w:rPr>
        <w:t>黃啟峻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74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hint="eastAsia"/>
          <w:sz w:val="24"/>
        </w:rPr>
        <w:t>、</w:t>
      </w:r>
      <w:r w:rsidR="00EF0998" w:rsidRPr="00E01C4E">
        <w:rPr>
          <w:rFonts w:ascii="標楷體" w:hAnsi="標楷體" w:cs="細明體" w:hint="eastAsia"/>
        </w:rPr>
        <w:t>林佳禾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74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細明體" w:hint="eastAsia"/>
        </w:rPr>
        <w:t>、向令平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81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細明體" w:hint="eastAsia"/>
        </w:rPr>
        <w:t>、</w:t>
      </w:r>
    </w:p>
    <w:p w:rsidR="00EF0998" w:rsidRPr="00E01C4E" w:rsidRDefault="00E01C4E" w:rsidP="00E01C4E">
      <w:pPr>
        <w:pStyle w:val="af0"/>
        <w:ind w:leftChars="0" w:left="720"/>
        <w:rPr>
          <w:rFonts w:ascii="標楷體" w:hAnsi="標楷體"/>
          <w:sz w:val="24"/>
        </w:rPr>
      </w:pPr>
      <w:r>
        <w:rPr>
          <w:rFonts w:ascii="標楷體" w:hAnsi="標楷體" w:cs="細明體" w:hint="eastAsia"/>
        </w:rPr>
        <w:t xml:space="preserve">             </w:t>
      </w:r>
      <w:r w:rsidR="00EF0998" w:rsidRPr="00E01C4E">
        <w:rPr>
          <w:rFonts w:ascii="標楷體" w:hAnsi="標楷體" w:cs="細明體" w:hint="eastAsia"/>
        </w:rPr>
        <w:t>廖俊岳</w:t>
      </w:r>
      <w:r w:rsidR="005E0CE1" w:rsidRPr="00E01C4E">
        <w:rPr>
          <w:rFonts w:ascii="標楷體" w:hAnsi="標楷體" w:cs="Arial" w:hint="eastAsia"/>
          <w:sz w:val="24"/>
        </w:rPr>
        <w:t>(</w:t>
      </w:r>
      <w:r w:rsidRPr="00E01C4E">
        <w:rPr>
          <w:rFonts w:ascii="標楷體" w:hAnsi="標楷體" w:cs="Arial" w:hint="eastAsia"/>
          <w:sz w:val="24"/>
        </w:rPr>
        <w:t>69</w:t>
      </w:r>
      <w:r w:rsidR="005E0CE1" w:rsidRPr="00E01C4E">
        <w:rPr>
          <w:rFonts w:ascii="標楷體" w:hAnsi="標楷體" w:cs="Arial" w:hint="eastAsia"/>
          <w:sz w:val="24"/>
        </w:rPr>
        <w:t>票)</w:t>
      </w:r>
      <w:r w:rsidR="00EF0998" w:rsidRPr="00E01C4E">
        <w:rPr>
          <w:rFonts w:ascii="標楷體" w:hAnsi="標楷體" w:cs="細明體" w:hint="eastAsia"/>
        </w:rPr>
        <w:t>、</w:t>
      </w:r>
      <w:r w:rsidRPr="005E0CE1">
        <w:rPr>
          <w:rFonts w:ascii="標楷體" w:hAnsi="標楷體" w:cs="Arial" w:hint="eastAsia"/>
        </w:rPr>
        <w:t>廖士魁</w:t>
      </w:r>
      <w:r>
        <w:rPr>
          <w:rFonts w:ascii="標楷體" w:hAnsi="標楷體" w:cs="Arial" w:hint="eastAsia"/>
          <w:sz w:val="24"/>
        </w:rPr>
        <w:t>(74票)</w:t>
      </w:r>
      <w:r w:rsidRPr="005E0CE1">
        <w:rPr>
          <w:rFonts w:ascii="標楷體" w:hAnsi="標楷體" w:cs="Arial" w:hint="eastAsia"/>
        </w:rPr>
        <w:t>、</w:t>
      </w:r>
      <w:r w:rsidRPr="005E0CE1">
        <w:rPr>
          <w:rFonts w:ascii="標楷體" w:hAnsi="標楷體" w:cs="細明體" w:hint="eastAsia"/>
        </w:rPr>
        <w:t>趙世煇</w:t>
      </w:r>
      <w:r>
        <w:rPr>
          <w:rFonts w:ascii="標楷體" w:hAnsi="標楷體" w:cs="Arial" w:hint="eastAsia"/>
          <w:sz w:val="24"/>
        </w:rPr>
        <w:t>(68票)</w:t>
      </w:r>
      <w:r w:rsidR="00D03929">
        <w:rPr>
          <w:rFonts w:ascii="標楷體" w:hAnsi="標楷體" w:cs="Arial" w:hint="eastAsia"/>
          <w:sz w:val="24"/>
        </w:rPr>
        <w:t>。</w:t>
      </w:r>
    </w:p>
    <w:p w:rsidR="006143D5" w:rsidRPr="005E0CE1" w:rsidRDefault="00E01C4E" w:rsidP="00E01C4E">
      <w:pPr>
        <w:pStyle w:val="a3"/>
        <w:ind w:left="482" w:hanging="48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（四</w:t>
      </w:r>
      <w:r w:rsidR="00164C72" w:rsidRPr="005E0CE1">
        <w:rPr>
          <w:rFonts w:ascii="標楷體" w:hAnsi="標楷體" w:hint="eastAsia"/>
          <w:sz w:val="24"/>
        </w:rPr>
        <w:t>）候補監事：</w:t>
      </w:r>
      <w:r w:rsidR="00EF0998" w:rsidRPr="005E0CE1">
        <w:rPr>
          <w:rFonts w:ascii="標楷體" w:hAnsi="標楷體" w:hint="eastAsia"/>
          <w:sz w:val="24"/>
        </w:rPr>
        <w:t>無</w:t>
      </w:r>
    </w:p>
    <w:p w:rsidR="006143D5" w:rsidRPr="005E0CE1" w:rsidRDefault="006143D5" w:rsidP="00A3465D">
      <w:pPr>
        <w:ind w:left="2040" w:hangingChars="850" w:hanging="2040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 xml:space="preserve">　　　　　　　　</w:t>
      </w:r>
    </w:p>
    <w:p w:rsidR="006143D5" w:rsidRPr="005E0CE1" w:rsidRDefault="006143D5" w:rsidP="00A3465D">
      <w:pPr>
        <w:pStyle w:val="a4"/>
        <w:ind w:left="722" w:hanging="722"/>
        <w:rPr>
          <w:rFonts w:ascii="標楷體" w:hAnsi="標楷體"/>
          <w:sz w:val="24"/>
        </w:rPr>
      </w:pPr>
      <w:r w:rsidRPr="005E0CE1">
        <w:rPr>
          <w:rFonts w:ascii="標楷體" w:hAnsi="標楷體" w:hint="eastAsia"/>
          <w:sz w:val="24"/>
        </w:rPr>
        <w:t>十二、散會</w:t>
      </w:r>
    </w:p>
    <w:p w:rsidR="006143D5" w:rsidRPr="005E0CE1" w:rsidRDefault="006143D5" w:rsidP="00A3465D">
      <w:pPr>
        <w:pStyle w:val="a4"/>
        <w:ind w:left="722" w:hanging="722"/>
        <w:rPr>
          <w:rFonts w:ascii="標楷體" w:hAnsi="標楷體"/>
          <w:sz w:val="24"/>
        </w:rPr>
      </w:pPr>
    </w:p>
    <w:p w:rsidR="00AC3750" w:rsidRPr="005E0CE1" w:rsidRDefault="00AC3750">
      <w:pPr>
        <w:rPr>
          <w:rFonts w:ascii="標楷體" w:hAnsi="標楷體"/>
          <w:sz w:val="24"/>
        </w:rPr>
      </w:pPr>
    </w:p>
    <w:sectPr w:rsidR="00AC3750" w:rsidRPr="005E0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B8" w:rsidRDefault="00FA21B8" w:rsidP="00437374">
      <w:r>
        <w:separator/>
      </w:r>
    </w:p>
  </w:endnote>
  <w:endnote w:type="continuationSeparator" w:id="0">
    <w:p w:rsidR="00FA21B8" w:rsidRDefault="00FA21B8" w:rsidP="0043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B8" w:rsidRDefault="00FA21B8" w:rsidP="00437374">
      <w:r>
        <w:separator/>
      </w:r>
    </w:p>
  </w:footnote>
  <w:footnote w:type="continuationSeparator" w:id="0">
    <w:p w:rsidR="00FA21B8" w:rsidRDefault="00FA21B8" w:rsidP="0043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318F"/>
    <w:multiLevelType w:val="hybridMultilevel"/>
    <w:tmpl w:val="03BC963A"/>
    <w:lvl w:ilvl="0" w:tplc="89CE06D8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D5"/>
    <w:rsid w:val="00164C72"/>
    <w:rsid w:val="00204124"/>
    <w:rsid w:val="003D368A"/>
    <w:rsid w:val="00437374"/>
    <w:rsid w:val="0048663C"/>
    <w:rsid w:val="004A3AE7"/>
    <w:rsid w:val="005E0CE1"/>
    <w:rsid w:val="006143D5"/>
    <w:rsid w:val="00685C19"/>
    <w:rsid w:val="006B03B1"/>
    <w:rsid w:val="006B429F"/>
    <w:rsid w:val="00733AA7"/>
    <w:rsid w:val="00857BA2"/>
    <w:rsid w:val="00A3465D"/>
    <w:rsid w:val="00AC3750"/>
    <w:rsid w:val="00B16E08"/>
    <w:rsid w:val="00B23F40"/>
    <w:rsid w:val="00B77D25"/>
    <w:rsid w:val="00C17BDF"/>
    <w:rsid w:val="00C80816"/>
    <w:rsid w:val="00D03929"/>
    <w:rsid w:val="00E01C4E"/>
    <w:rsid w:val="00EA4061"/>
    <w:rsid w:val="00EF0998"/>
    <w:rsid w:val="00F02181"/>
    <w:rsid w:val="00F62BCC"/>
    <w:rsid w:val="00FA21B8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D5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6143D5"/>
    <w:pPr>
      <w:ind w:left="201" w:hangingChars="201" w:hanging="201"/>
    </w:pPr>
  </w:style>
  <w:style w:type="paragraph" w:customStyle="1" w:styleId="a4">
    <w:name w:val="十、"/>
    <w:basedOn w:val="a3"/>
    <w:rsid w:val="006143D5"/>
    <w:pPr>
      <w:ind w:left="301" w:hangingChars="301" w:hanging="301"/>
    </w:pPr>
  </w:style>
  <w:style w:type="paragraph" w:styleId="a5">
    <w:name w:val="header"/>
    <w:basedOn w:val="a"/>
    <w:link w:val="a6"/>
    <w:uiPriority w:val="99"/>
    <w:unhideWhenUsed/>
    <w:rsid w:val="00437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374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7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374"/>
    <w:rPr>
      <w:rFonts w:ascii="Times New Roman" w:eastAsia="標楷體" w:hAnsi="Times New Roman" w:cs="Times New Roman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64C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4C7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164C72"/>
    <w:rPr>
      <w:rFonts w:ascii="Times New Roman" w:eastAsia="標楷體" w:hAnsi="Times New Roman" w:cs="Times New Roman"/>
      <w:kern w:val="0"/>
      <w:sz w:val="2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4C7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64C72"/>
    <w:rPr>
      <w:rFonts w:ascii="Times New Roman" w:eastAsia="標楷體" w:hAnsi="Times New Roman" w:cs="Times New Roman"/>
      <w:b/>
      <w:bCs/>
      <w:kern w:val="0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6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64C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EF09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D5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6143D5"/>
    <w:pPr>
      <w:ind w:left="201" w:hangingChars="201" w:hanging="201"/>
    </w:pPr>
  </w:style>
  <w:style w:type="paragraph" w:customStyle="1" w:styleId="a4">
    <w:name w:val="十、"/>
    <w:basedOn w:val="a3"/>
    <w:rsid w:val="006143D5"/>
    <w:pPr>
      <w:ind w:left="301" w:hangingChars="301" w:hanging="301"/>
    </w:pPr>
  </w:style>
  <w:style w:type="paragraph" w:styleId="a5">
    <w:name w:val="header"/>
    <w:basedOn w:val="a"/>
    <w:link w:val="a6"/>
    <w:uiPriority w:val="99"/>
    <w:unhideWhenUsed/>
    <w:rsid w:val="00437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374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7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374"/>
    <w:rPr>
      <w:rFonts w:ascii="Times New Roman" w:eastAsia="標楷體" w:hAnsi="Times New Roman" w:cs="Times New Roman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64C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4C7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164C72"/>
    <w:rPr>
      <w:rFonts w:ascii="Times New Roman" w:eastAsia="標楷體" w:hAnsi="Times New Roman" w:cs="Times New Roman"/>
      <w:kern w:val="0"/>
      <w:sz w:val="2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4C7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64C72"/>
    <w:rPr>
      <w:rFonts w:ascii="Times New Roman" w:eastAsia="標楷體" w:hAnsi="Times New Roman" w:cs="Times New Roman"/>
      <w:b/>
      <w:bCs/>
      <w:kern w:val="0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6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64C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EF09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234</Words>
  <Characters>1340</Characters>
  <Application>Microsoft Office Word</Application>
  <DocSecurity>0</DocSecurity>
  <Lines>11</Lines>
  <Paragraphs>3</Paragraphs>
  <ScaleCrop>false</ScaleCrop>
  <Company>桃園縣私立牛頓幼兒園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鄭惠軒</dc:creator>
  <cp:lastModifiedBy>User</cp:lastModifiedBy>
  <cp:revision>5</cp:revision>
  <dcterms:created xsi:type="dcterms:W3CDTF">2020-06-04T09:53:00Z</dcterms:created>
  <dcterms:modified xsi:type="dcterms:W3CDTF">2020-06-15T06:16:00Z</dcterms:modified>
</cp:coreProperties>
</file>